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DA412" w14:textId="602C8091" w:rsidR="00E70628" w:rsidRPr="009D7F93" w:rsidRDefault="00C60302" w:rsidP="002441B3">
      <w:pPr>
        <w:spacing w:before="120"/>
        <w:rPr>
          <w:sz w:val="26"/>
          <w:szCs w:val="26"/>
        </w:rPr>
      </w:pPr>
      <w:bookmarkStart w:id="0" w:name="_Hlk137819935"/>
      <w:r>
        <w:rPr>
          <w:sz w:val="26"/>
          <w:szCs w:val="26"/>
        </w:rPr>
        <w:t>f</w:t>
      </w:r>
    </w:p>
    <w:p w14:paraId="50CA7DC2" w14:textId="33728B00" w:rsidR="003C3200" w:rsidRPr="003C3200" w:rsidRDefault="00E70628" w:rsidP="0008452C">
      <w:pPr>
        <w:spacing w:before="120"/>
        <w:ind w:left="283"/>
        <w:jc w:val="center"/>
        <w:rPr>
          <w:b/>
          <w:sz w:val="26"/>
          <w:szCs w:val="26"/>
        </w:rPr>
      </w:pPr>
      <w:r w:rsidRPr="009D7F93">
        <w:rPr>
          <w:noProof/>
          <w:sz w:val="26"/>
          <w:szCs w:val="26"/>
        </w:rPr>
        <mc:AlternateContent>
          <mc:Choice Requires="wps">
            <w:drawing>
              <wp:anchor distT="0" distB="0" distL="114300" distR="114300" simplePos="0" relativeHeight="251667456" behindDoc="1" locked="0" layoutInCell="1" allowOverlap="1" wp14:anchorId="7125D38A" wp14:editId="04A5AF42">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47561" id="Rectangle 7" o:spid="_x0000_s1026" style="position:absolute;margin-left:5.75pt;margin-top:-15.4pt;width:442.5pt;height:68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" filled="f">
                <v:fill opacity="64764f"/>
              </v:rect>
            </w:pict>
          </mc:Fallback>
        </mc:AlternateContent>
      </w:r>
      <w:r w:rsidR="0008452C" w:rsidRPr="009D7F93">
        <w:rPr>
          <w:noProof/>
          <w:sz w:val="26"/>
          <w:szCs w:val="26"/>
        </w:rPr>
        <mc:AlternateContent>
          <mc:Choice Requires="wps">
            <w:drawing>
              <wp:anchor distT="0" distB="0" distL="114300" distR="114300" simplePos="0" relativeHeight="251668480" behindDoc="1" locked="0" layoutInCell="1" allowOverlap="1" wp14:anchorId="275E6D82" wp14:editId="4E7ADA1C">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B43A5" id="Rectangle 8" o:spid="_x0000_s1026" style="position:absolute;margin-left:1.95pt;margin-top:-19.9pt;width:450.8pt;height:69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" filled="f" strokeweight="3pt">
                <v:fill opacity="64764f"/>
              </v:rect>
            </w:pict>
          </mc:Fallback>
        </mc:AlternateContent>
      </w:r>
      <w:r w:rsidRPr="009D7F93">
        <w:rPr>
          <w:b/>
          <w:sz w:val="26"/>
          <w:szCs w:val="26"/>
        </w:rPr>
        <w:t xml:space="preserve"> </w:t>
      </w:r>
    </w:p>
    <w:p w14:paraId="2EEE3E23" w14:textId="268B806C" w:rsidR="00E70628" w:rsidRPr="009D7F93" w:rsidRDefault="00E70628" w:rsidP="00741C37">
      <w:pPr>
        <w:spacing w:line="276" w:lineRule="auto"/>
        <w:jc w:val="center"/>
        <w:rPr>
          <w:b/>
          <w:sz w:val="26"/>
          <w:szCs w:val="26"/>
        </w:rPr>
      </w:pPr>
      <w:r w:rsidRPr="009D7F93">
        <w:rPr>
          <w:sz w:val="26"/>
          <w:szCs w:val="26"/>
        </w:rPr>
        <w:t>TRUNG TÂM GDQP&amp;AN TRƯỜNG ĐHSP HÀ NỘI 2</w:t>
      </w:r>
    </w:p>
    <w:p w14:paraId="04D29232" w14:textId="77777777" w:rsidR="00E70628" w:rsidRPr="009D7F93" w:rsidRDefault="00E70628" w:rsidP="00741C37">
      <w:pPr>
        <w:spacing w:line="276" w:lineRule="auto"/>
        <w:rPr>
          <w:b/>
          <w:sz w:val="26"/>
          <w:szCs w:val="26"/>
        </w:rPr>
      </w:pPr>
      <w:r w:rsidRPr="009D7F93">
        <w:rPr>
          <w:b/>
          <w:sz w:val="26"/>
          <w:szCs w:val="26"/>
        </w:rPr>
        <w:t xml:space="preserve">                                                 KHOA CHÍNH TRỊ</w:t>
      </w:r>
    </w:p>
    <w:p w14:paraId="1D3F3499" w14:textId="455EFA21" w:rsidR="00E70628" w:rsidRPr="009D7F93" w:rsidRDefault="00E70628" w:rsidP="00875E0A">
      <w:pPr>
        <w:spacing w:line="276" w:lineRule="auto"/>
        <w:ind w:firstLine="720"/>
        <w:jc w:val="center"/>
        <w:rPr>
          <w:sz w:val="26"/>
          <w:szCs w:val="26"/>
        </w:rPr>
      </w:pPr>
      <w:r w:rsidRPr="009D7F93">
        <w:rPr>
          <w:noProof/>
          <w:sz w:val="26"/>
          <w:szCs w:val="26"/>
        </w:rPr>
        <mc:AlternateContent>
          <mc:Choice Requires="wps">
            <w:drawing>
              <wp:anchor distT="0" distB="0" distL="114300" distR="114300" simplePos="0" relativeHeight="251670528" behindDoc="0" locked="0" layoutInCell="1" allowOverlap="1" wp14:anchorId="1CD1A069" wp14:editId="77B9DDE6">
                <wp:simplePos x="0" y="0"/>
                <wp:positionH relativeFrom="column">
                  <wp:posOffset>2397712</wp:posOffset>
                </wp:positionH>
                <wp:positionV relativeFrom="paragraph">
                  <wp:posOffset>8744</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FB4B68"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8pt,.7pt" to="249.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"/>
            </w:pict>
          </mc:Fallback>
        </mc:AlternateContent>
      </w:r>
    </w:p>
    <w:p w14:paraId="31190EDA" w14:textId="25A8440D" w:rsidR="00E70628" w:rsidRPr="009D7F93" w:rsidRDefault="00741C37" w:rsidP="00741C37">
      <w:pPr>
        <w:spacing w:before="120"/>
        <w:jc w:val="center"/>
        <w:rPr>
          <w:sz w:val="26"/>
          <w:szCs w:val="26"/>
        </w:rPr>
      </w:pPr>
      <w:r>
        <w:rPr>
          <w:noProof/>
        </w:rPr>
        <w:drawing>
          <wp:inline distT="0" distB="0" distL="0" distR="0" wp14:anchorId="43476B9F" wp14:editId="4F933879">
            <wp:extent cx="1885071" cy="1167403"/>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9883" cy="1176576"/>
                    </a:xfrm>
                    <a:prstGeom prst="rect">
                      <a:avLst/>
                    </a:prstGeom>
                    <a:noFill/>
                    <a:ln>
                      <a:noFill/>
                    </a:ln>
                  </pic:spPr>
                </pic:pic>
              </a:graphicData>
            </a:graphic>
          </wp:inline>
        </w:drawing>
      </w:r>
    </w:p>
    <w:p w14:paraId="3601EBDD" w14:textId="3F6D2ADB" w:rsidR="00E70628" w:rsidRPr="009D7F93" w:rsidRDefault="00E70628" w:rsidP="0008452C">
      <w:pPr>
        <w:spacing w:before="120"/>
        <w:ind w:right="283"/>
        <w:rPr>
          <w:sz w:val="26"/>
          <w:szCs w:val="26"/>
        </w:rPr>
      </w:pPr>
    </w:p>
    <w:p w14:paraId="02C24226" w14:textId="6A170D18" w:rsidR="00E70628" w:rsidRDefault="00E70628" w:rsidP="00741C37">
      <w:pPr>
        <w:spacing w:before="120"/>
        <w:ind w:right="283"/>
        <w:jc w:val="center"/>
        <w:rPr>
          <w:b/>
          <w:sz w:val="36"/>
          <w:szCs w:val="36"/>
        </w:rPr>
      </w:pPr>
      <w:r w:rsidRPr="009D7F93">
        <w:rPr>
          <w:b/>
          <w:sz w:val="36"/>
          <w:szCs w:val="36"/>
        </w:rPr>
        <w:t>BÀI GIẢNG</w:t>
      </w:r>
    </w:p>
    <w:p w14:paraId="1008372A" w14:textId="2DCD23D1" w:rsidR="0008452C" w:rsidRDefault="0008452C" w:rsidP="00FD0577">
      <w:pPr>
        <w:spacing w:before="120"/>
        <w:ind w:right="283"/>
        <w:rPr>
          <w:b/>
          <w:sz w:val="36"/>
          <w:szCs w:val="36"/>
        </w:rPr>
      </w:pPr>
    </w:p>
    <w:p w14:paraId="71705C81" w14:textId="77777777" w:rsidR="00E70628" w:rsidRDefault="00E70628"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14:paraId="099CCC36" w14:textId="77777777" w:rsidTr="009D7EBB">
        <w:tc>
          <w:tcPr>
            <w:tcW w:w="1842" w:type="dxa"/>
          </w:tcPr>
          <w:p w14:paraId="7E99C39D" w14:textId="77777777" w:rsidR="00E70628" w:rsidRDefault="00E70628" w:rsidP="0008452C">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6BF24D74" w14:textId="77777777" w:rsidR="00E70628" w:rsidRDefault="00E70628" w:rsidP="0008452C">
            <w:pPr>
              <w:spacing w:before="120"/>
              <w:ind w:right="283"/>
              <w:jc w:val="both"/>
              <w:rPr>
                <w:b/>
                <w:sz w:val="28"/>
                <w:szCs w:val="28"/>
              </w:rPr>
            </w:pPr>
            <w:r w:rsidRPr="009D7F93">
              <w:rPr>
                <w:b/>
                <w:sz w:val="28"/>
                <w:szCs w:val="28"/>
              </w:rPr>
              <w:t xml:space="preserve">Đường lối </w:t>
            </w:r>
            <w:r>
              <w:rPr>
                <w:b/>
                <w:sz w:val="28"/>
                <w:szCs w:val="28"/>
              </w:rPr>
              <w:t>quốc phòng và an ninh</w:t>
            </w:r>
            <w:r w:rsidRPr="009D7F93">
              <w:rPr>
                <w:b/>
                <w:sz w:val="28"/>
                <w:szCs w:val="28"/>
              </w:rPr>
              <w:t xml:space="preserve"> của Đảng cộng sản Việt Nam</w:t>
            </w:r>
          </w:p>
          <w:p w14:paraId="499238E0" w14:textId="77777777" w:rsidR="00E70628" w:rsidRPr="00D403E3" w:rsidRDefault="00E70628" w:rsidP="0008452C">
            <w:pPr>
              <w:spacing w:before="120"/>
              <w:ind w:right="283"/>
              <w:jc w:val="both"/>
              <w:rPr>
                <w:b/>
                <w:sz w:val="12"/>
                <w:szCs w:val="28"/>
              </w:rPr>
            </w:pPr>
            <w:r>
              <w:rPr>
                <w:b/>
                <w:sz w:val="28"/>
                <w:szCs w:val="28"/>
              </w:rPr>
              <w:softHyphen/>
            </w:r>
            <w:r>
              <w:rPr>
                <w:b/>
                <w:sz w:val="28"/>
                <w:szCs w:val="28"/>
              </w:rPr>
              <w:softHyphen/>
            </w:r>
          </w:p>
        </w:tc>
      </w:tr>
      <w:tr w:rsidR="00E70628" w14:paraId="519FC3E1" w14:textId="77777777" w:rsidTr="009D7EBB">
        <w:tc>
          <w:tcPr>
            <w:tcW w:w="1842" w:type="dxa"/>
          </w:tcPr>
          <w:p w14:paraId="5F52D722" w14:textId="77777777" w:rsidR="00E70628" w:rsidRDefault="00E70628" w:rsidP="0008452C">
            <w:pPr>
              <w:spacing w:before="120"/>
              <w:ind w:right="283"/>
              <w:rPr>
                <w:b/>
                <w:sz w:val="36"/>
                <w:szCs w:val="36"/>
              </w:rPr>
            </w:pPr>
            <w:r w:rsidRPr="009D7F93">
              <w:rPr>
                <w:b/>
                <w:sz w:val="28"/>
                <w:szCs w:val="28"/>
              </w:rPr>
              <w:t>B</w:t>
            </w:r>
            <w:r>
              <w:rPr>
                <w:b/>
                <w:sz w:val="28"/>
                <w:szCs w:val="28"/>
              </w:rPr>
              <w:t>ài:</w:t>
            </w:r>
          </w:p>
        </w:tc>
        <w:tc>
          <w:tcPr>
            <w:tcW w:w="6521" w:type="dxa"/>
          </w:tcPr>
          <w:p w14:paraId="613085A2" w14:textId="6DEF0363" w:rsidR="00FA1A01" w:rsidRPr="00FA1A01" w:rsidRDefault="00FA1A01" w:rsidP="00875E0A">
            <w:pPr>
              <w:spacing w:before="60" w:after="60"/>
              <w:jc w:val="both"/>
              <w:outlineLvl w:val="0"/>
              <w:rPr>
                <w:b/>
                <w:color w:val="000000"/>
                <w:sz w:val="26"/>
                <w:szCs w:val="26"/>
                <w:lang w:val="vi-VN" w:eastAsia="zh-CN"/>
              </w:rPr>
            </w:pPr>
            <w:bookmarkStart w:id="1" w:name="_Toc73737981"/>
            <w:r w:rsidRPr="00FA1A01">
              <w:rPr>
                <w:b/>
                <w:color w:val="000000"/>
                <w:sz w:val="26"/>
                <w:szCs w:val="26"/>
                <w:lang w:val="vi-VN" w:eastAsia="zh-CN"/>
              </w:rPr>
              <w:t>XÂY DỰNG NỀN QUỐC PHÒNG TOÀN DÂN, AN NINH NHÂN DÂN</w:t>
            </w:r>
            <w:bookmarkStart w:id="2" w:name="_Toc73737982"/>
            <w:bookmarkEnd w:id="1"/>
            <w:r>
              <w:rPr>
                <w:b/>
                <w:color w:val="000000"/>
                <w:sz w:val="26"/>
                <w:szCs w:val="26"/>
                <w:lang w:eastAsia="zh-CN"/>
              </w:rPr>
              <w:t xml:space="preserve"> </w:t>
            </w:r>
            <w:r w:rsidRPr="00FA1A01">
              <w:rPr>
                <w:b/>
                <w:color w:val="000000"/>
                <w:sz w:val="26"/>
                <w:szCs w:val="26"/>
                <w:lang w:val="vi-VN" w:eastAsia="zh-CN"/>
              </w:rPr>
              <w:t>BẢO VỆ TỔ QUỐC VIỆT NAM XÃ HỘI CHỦ NGHĨA</w:t>
            </w:r>
            <w:bookmarkEnd w:id="2"/>
          </w:p>
          <w:p w14:paraId="1D839416" w14:textId="77777777" w:rsidR="00FA1A01" w:rsidRPr="00FA1A01" w:rsidRDefault="00FA1A01" w:rsidP="00FA1A01">
            <w:pPr>
              <w:spacing w:before="60" w:after="60"/>
              <w:jc w:val="both"/>
              <w:rPr>
                <w:b/>
                <w:color w:val="000000"/>
                <w:sz w:val="26"/>
                <w:szCs w:val="26"/>
                <w:lang w:val="vi-VN" w:eastAsia="zh-CN"/>
              </w:rPr>
            </w:pPr>
          </w:p>
          <w:p w14:paraId="04DA9C03" w14:textId="77777777" w:rsidR="00E70628" w:rsidRPr="00D403E3" w:rsidRDefault="00E70628" w:rsidP="0008452C">
            <w:pPr>
              <w:spacing w:before="120"/>
              <w:ind w:right="283"/>
              <w:jc w:val="both"/>
              <w:rPr>
                <w:b/>
                <w:sz w:val="12"/>
                <w:szCs w:val="36"/>
              </w:rPr>
            </w:pPr>
          </w:p>
        </w:tc>
      </w:tr>
      <w:tr w:rsidR="00E70628" w14:paraId="310589B3" w14:textId="77777777" w:rsidTr="009D7EBB">
        <w:tc>
          <w:tcPr>
            <w:tcW w:w="1842" w:type="dxa"/>
          </w:tcPr>
          <w:p w14:paraId="792A6FB1" w14:textId="77777777" w:rsidR="00E70628" w:rsidRDefault="00E70628" w:rsidP="0008452C">
            <w:pPr>
              <w:spacing w:before="120"/>
              <w:ind w:right="283"/>
              <w:rPr>
                <w:b/>
                <w:sz w:val="36"/>
                <w:szCs w:val="36"/>
              </w:rPr>
            </w:pPr>
            <w:r w:rsidRPr="009D7F93">
              <w:rPr>
                <w:b/>
                <w:bCs/>
                <w:sz w:val="28"/>
                <w:szCs w:val="28"/>
              </w:rPr>
              <w:t xml:space="preserve">Đối tượng: </w:t>
            </w:r>
          </w:p>
        </w:tc>
        <w:tc>
          <w:tcPr>
            <w:tcW w:w="6521" w:type="dxa"/>
          </w:tcPr>
          <w:p w14:paraId="6C0BDB26" w14:textId="77777777" w:rsidR="00E70628" w:rsidRDefault="00E70628" w:rsidP="0008452C">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1DE338C4" w14:textId="77777777" w:rsidR="00E70628" w:rsidRPr="00D403E3" w:rsidRDefault="00E70628" w:rsidP="0008452C">
            <w:pPr>
              <w:spacing w:before="120"/>
              <w:ind w:right="283"/>
              <w:jc w:val="both"/>
              <w:rPr>
                <w:b/>
                <w:sz w:val="12"/>
                <w:szCs w:val="36"/>
              </w:rPr>
            </w:pPr>
          </w:p>
        </w:tc>
      </w:tr>
      <w:tr w:rsidR="00E70628" w14:paraId="7173F4F1" w14:textId="77777777" w:rsidTr="009D7EBB">
        <w:tc>
          <w:tcPr>
            <w:tcW w:w="1842" w:type="dxa"/>
          </w:tcPr>
          <w:p w14:paraId="3C807158" w14:textId="77777777" w:rsidR="00E70628" w:rsidRDefault="00E70628" w:rsidP="0008452C">
            <w:pPr>
              <w:spacing w:before="120"/>
              <w:ind w:right="283"/>
              <w:rPr>
                <w:b/>
                <w:sz w:val="36"/>
                <w:szCs w:val="36"/>
              </w:rPr>
            </w:pPr>
            <w:r>
              <w:rPr>
                <w:b/>
                <w:bCs/>
                <w:sz w:val="28"/>
                <w:szCs w:val="28"/>
              </w:rPr>
              <w:t xml:space="preserve">Năm học: </w:t>
            </w:r>
          </w:p>
        </w:tc>
        <w:tc>
          <w:tcPr>
            <w:tcW w:w="6521" w:type="dxa"/>
          </w:tcPr>
          <w:p w14:paraId="2689043A" w14:textId="75D2DA26" w:rsidR="00E70628" w:rsidRPr="00315DE0" w:rsidRDefault="00E70628" w:rsidP="0008452C">
            <w:pPr>
              <w:tabs>
                <w:tab w:val="left" w:pos="540"/>
                <w:tab w:val="left" w:pos="1080"/>
                <w:tab w:val="left" w:pos="2235"/>
              </w:tabs>
              <w:spacing w:before="120"/>
              <w:ind w:right="737"/>
              <w:jc w:val="both"/>
              <w:rPr>
                <w:b/>
                <w:bCs/>
                <w:sz w:val="28"/>
                <w:szCs w:val="28"/>
              </w:rPr>
            </w:pPr>
            <w:r>
              <w:rPr>
                <w:b/>
                <w:bCs/>
                <w:sz w:val="28"/>
                <w:szCs w:val="28"/>
              </w:rPr>
              <w:t>202</w:t>
            </w:r>
            <w:r w:rsidR="00C94E19">
              <w:rPr>
                <w:b/>
                <w:bCs/>
                <w:sz w:val="28"/>
                <w:szCs w:val="28"/>
              </w:rPr>
              <w:t>5</w:t>
            </w:r>
            <w:r>
              <w:rPr>
                <w:b/>
                <w:bCs/>
                <w:sz w:val="28"/>
                <w:szCs w:val="28"/>
              </w:rPr>
              <w:t xml:space="preserve"> - 202</w:t>
            </w:r>
            <w:r w:rsidR="00C94E19">
              <w:rPr>
                <w:b/>
                <w:bCs/>
                <w:sz w:val="28"/>
                <w:szCs w:val="28"/>
              </w:rPr>
              <w:t>6</w:t>
            </w:r>
          </w:p>
        </w:tc>
      </w:tr>
    </w:tbl>
    <w:p w14:paraId="0888B385" w14:textId="64AD5216" w:rsidR="00E70628" w:rsidRDefault="00E70628" w:rsidP="0008452C">
      <w:pPr>
        <w:spacing w:before="120"/>
        <w:rPr>
          <w:b/>
          <w:sz w:val="36"/>
          <w:szCs w:val="36"/>
        </w:rPr>
      </w:pPr>
    </w:p>
    <w:p w14:paraId="668E7DA8" w14:textId="4B7406AF" w:rsidR="00E70628" w:rsidRDefault="00E70628" w:rsidP="0008452C">
      <w:pPr>
        <w:spacing w:before="120"/>
        <w:rPr>
          <w:b/>
          <w:sz w:val="36"/>
          <w:szCs w:val="36"/>
        </w:rPr>
      </w:pPr>
    </w:p>
    <w:p w14:paraId="49254888" w14:textId="77777777" w:rsidR="00C94E19" w:rsidRPr="00E70628" w:rsidRDefault="00C94E19" w:rsidP="00C94E19">
      <w:pPr>
        <w:tabs>
          <w:tab w:val="left" w:pos="540"/>
          <w:tab w:val="left" w:pos="1080"/>
          <w:tab w:val="left" w:pos="2235"/>
        </w:tabs>
        <w:spacing w:before="120"/>
        <w:ind w:left="567" w:right="340"/>
        <w:jc w:val="center"/>
        <w:rPr>
          <w:b/>
          <w:bCs/>
          <w:sz w:val="28"/>
          <w:szCs w:val="28"/>
        </w:rPr>
      </w:pPr>
      <w:r>
        <w:rPr>
          <w:b/>
          <w:bCs/>
          <w:sz w:val="28"/>
          <w:szCs w:val="28"/>
        </w:rPr>
        <w:t>Thượng tá, ThS. Phạm Trung Sơn</w:t>
      </w:r>
    </w:p>
    <w:p w14:paraId="667B9C6E" w14:textId="77777777" w:rsidR="00E70628" w:rsidRDefault="00E70628" w:rsidP="0008452C">
      <w:pPr>
        <w:tabs>
          <w:tab w:val="left" w:pos="5490"/>
        </w:tabs>
        <w:spacing w:before="120"/>
        <w:jc w:val="center"/>
        <w:rPr>
          <w:bCs/>
          <w:sz w:val="26"/>
          <w:szCs w:val="26"/>
        </w:rPr>
      </w:pPr>
    </w:p>
    <w:p w14:paraId="03C023BE" w14:textId="50D967BA" w:rsidR="003C3200" w:rsidRDefault="003C3200" w:rsidP="00830AA6">
      <w:pPr>
        <w:tabs>
          <w:tab w:val="left" w:pos="5490"/>
        </w:tabs>
        <w:spacing w:before="120"/>
        <w:rPr>
          <w:bCs/>
          <w:sz w:val="26"/>
          <w:szCs w:val="26"/>
        </w:rPr>
      </w:pPr>
    </w:p>
    <w:p w14:paraId="787830F9" w14:textId="5A11D6B1" w:rsidR="003C3200" w:rsidRDefault="003C3200" w:rsidP="0008452C">
      <w:pPr>
        <w:tabs>
          <w:tab w:val="left" w:pos="5490"/>
        </w:tabs>
        <w:spacing w:before="120"/>
        <w:jc w:val="center"/>
        <w:rPr>
          <w:bCs/>
          <w:sz w:val="26"/>
          <w:szCs w:val="26"/>
        </w:rPr>
      </w:pPr>
    </w:p>
    <w:p w14:paraId="79663AE9" w14:textId="31E3C4F2" w:rsidR="00830AA6" w:rsidRDefault="00830AA6" w:rsidP="0008452C">
      <w:pPr>
        <w:tabs>
          <w:tab w:val="left" w:pos="5490"/>
        </w:tabs>
        <w:spacing w:before="120"/>
        <w:jc w:val="center"/>
        <w:rPr>
          <w:bCs/>
          <w:sz w:val="26"/>
          <w:szCs w:val="26"/>
        </w:rPr>
      </w:pPr>
    </w:p>
    <w:p w14:paraId="0A073E5A" w14:textId="77777777" w:rsidR="00FD0577" w:rsidRDefault="00FD0577" w:rsidP="0008452C">
      <w:pPr>
        <w:tabs>
          <w:tab w:val="left" w:pos="5490"/>
        </w:tabs>
        <w:spacing w:before="120"/>
        <w:jc w:val="center"/>
        <w:rPr>
          <w:bCs/>
          <w:sz w:val="26"/>
          <w:szCs w:val="26"/>
        </w:rPr>
      </w:pPr>
    </w:p>
    <w:p w14:paraId="1BD723F9" w14:textId="1A6908B5" w:rsidR="00E70628" w:rsidRPr="00B74DCA" w:rsidRDefault="00C94E19" w:rsidP="0008452C">
      <w:pPr>
        <w:tabs>
          <w:tab w:val="left" w:pos="5490"/>
        </w:tabs>
        <w:spacing w:before="120"/>
        <w:jc w:val="center"/>
        <w:rPr>
          <w:b/>
          <w:sz w:val="36"/>
          <w:szCs w:val="36"/>
        </w:rPr>
      </w:pPr>
      <w:r w:rsidRPr="00B74DCA">
        <w:rPr>
          <w:b/>
          <w:sz w:val="26"/>
          <w:szCs w:val="26"/>
        </w:rPr>
        <w:t>PHÚ THỌ</w:t>
      </w:r>
      <w:r w:rsidR="000C7186" w:rsidRPr="00B74DCA">
        <w:rPr>
          <w:b/>
          <w:sz w:val="26"/>
          <w:szCs w:val="26"/>
        </w:rPr>
        <w:t xml:space="preserve">, THÁNG </w:t>
      </w:r>
      <w:r w:rsidRPr="00B74DCA">
        <w:rPr>
          <w:b/>
          <w:sz w:val="26"/>
          <w:szCs w:val="26"/>
        </w:rPr>
        <w:t>4</w:t>
      </w:r>
      <w:r w:rsidR="00E70628" w:rsidRPr="00B74DCA">
        <w:rPr>
          <w:b/>
          <w:sz w:val="26"/>
          <w:szCs w:val="26"/>
        </w:rPr>
        <w:t xml:space="preserve"> NĂM 202</w:t>
      </w:r>
      <w:r w:rsidRPr="00B74DCA">
        <w:rPr>
          <w:b/>
          <w:sz w:val="26"/>
          <w:szCs w:val="26"/>
        </w:rPr>
        <w:t>6</w:t>
      </w:r>
    </w:p>
    <w:bookmarkEnd w:id="0"/>
    <w:p w14:paraId="3FDA1E3F" w14:textId="61EEEB16" w:rsidR="000409FD" w:rsidRPr="009D7F93" w:rsidRDefault="000409FD" w:rsidP="0008452C">
      <w:pPr>
        <w:spacing w:before="120"/>
        <w:jc w:val="center"/>
        <w:rPr>
          <w:sz w:val="26"/>
          <w:szCs w:val="26"/>
        </w:rPr>
      </w:pPr>
    </w:p>
    <w:p w14:paraId="2DC73E70" w14:textId="77777777" w:rsidR="000409FD" w:rsidRPr="009D7F93" w:rsidRDefault="000409FD" w:rsidP="0008452C">
      <w:pPr>
        <w:spacing w:before="120"/>
        <w:jc w:val="center"/>
        <w:rPr>
          <w:sz w:val="26"/>
          <w:szCs w:val="26"/>
        </w:rPr>
      </w:pPr>
    </w:p>
    <w:p w14:paraId="7CECC8E1" w14:textId="0680913B" w:rsidR="000409FD" w:rsidRPr="009D7F93" w:rsidRDefault="000409FD" w:rsidP="0008452C">
      <w:pPr>
        <w:spacing w:before="120"/>
        <w:ind w:left="283"/>
        <w:jc w:val="center"/>
        <w:rPr>
          <w:b/>
          <w:sz w:val="26"/>
          <w:szCs w:val="26"/>
        </w:rPr>
      </w:pPr>
      <w:r w:rsidRPr="009D7F93">
        <w:rPr>
          <w:noProof/>
          <w:sz w:val="26"/>
          <w:szCs w:val="26"/>
        </w:rPr>
        <mc:AlternateContent>
          <mc:Choice Requires="wps">
            <w:drawing>
              <wp:anchor distT="0" distB="0" distL="114300" distR="114300" simplePos="0" relativeHeight="251663360" behindDoc="1" locked="0" layoutInCell="1" allowOverlap="1" wp14:anchorId="3F42EB04" wp14:editId="21138FCE">
                <wp:simplePos x="0" y="0"/>
                <wp:positionH relativeFrom="column">
                  <wp:posOffset>73025</wp:posOffset>
                </wp:positionH>
                <wp:positionV relativeFrom="paragraph">
                  <wp:posOffset>-195580</wp:posOffset>
                </wp:positionV>
                <wp:extent cx="5619750" cy="873442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4649D" id="Rectangle 3" o:spid="_x0000_s1026" style="position:absolute;margin-left:5.75pt;margin-top:-15.4pt;width:442.5pt;height:687.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" filled="f">
                <v:fill opacity="64764f"/>
              </v:rect>
            </w:pict>
          </mc:Fallback>
        </mc:AlternateContent>
      </w:r>
      <w:r w:rsidRPr="009D7F93">
        <w:rPr>
          <w:noProof/>
          <w:sz w:val="26"/>
          <w:szCs w:val="26"/>
        </w:rPr>
        <mc:AlternateContent>
          <mc:Choice Requires="wps">
            <w:drawing>
              <wp:anchor distT="0" distB="0" distL="114300" distR="114300" simplePos="0" relativeHeight="251664384" behindDoc="1" locked="0" layoutInCell="1" allowOverlap="1" wp14:anchorId="053EDC56" wp14:editId="378DC170">
                <wp:simplePos x="0" y="0"/>
                <wp:positionH relativeFrom="column">
                  <wp:posOffset>24765</wp:posOffset>
                </wp:positionH>
                <wp:positionV relativeFrom="paragraph">
                  <wp:posOffset>-252730</wp:posOffset>
                </wp:positionV>
                <wp:extent cx="5725160" cy="8858250"/>
                <wp:effectExtent l="2794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81F5B" id="Rectangle 2" o:spid="_x0000_s1026" style="position:absolute;margin-left:1.95pt;margin-top:-19.9pt;width:450.8pt;height:69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" filled="f" strokeweight="3pt">
                <v:fill opacity="64764f"/>
              </v:rect>
            </w:pict>
          </mc:Fallback>
        </mc:AlternateContent>
      </w:r>
      <w:r w:rsidRPr="009D7F93">
        <w:rPr>
          <w:b/>
          <w:sz w:val="26"/>
          <w:szCs w:val="26"/>
        </w:rPr>
        <w:t xml:space="preserve"> </w:t>
      </w:r>
      <w:r w:rsidRPr="009D7F93">
        <w:rPr>
          <w:sz w:val="26"/>
          <w:szCs w:val="26"/>
        </w:rPr>
        <w:t>TRUNG TÂM GDQP&amp;AN TRƯỜNG ĐHSP HÀ NỘI 2</w:t>
      </w:r>
    </w:p>
    <w:p w14:paraId="22E35C6C" w14:textId="77777777" w:rsidR="000409FD" w:rsidRPr="009D7F93" w:rsidRDefault="000409FD" w:rsidP="0008452C">
      <w:pPr>
        <w:spacing w:before="120"/>
        <w:ind w:left="283"/>
        <w:rPr>
          <w:b/>
          <w:sz w:val="26"/>
          <w:szCs w:val="26"/>
        </w:rPr>
      </w:pPr>
      <w:r w:rsidRPr="009D7F93">
        <w:rPr>
          <w:b/>
          <w:sz w:val="26"/>
          <w:szCs w:val="26"/>
        </w:rPr>
        <w:t xml:space="preserve">                                                 KHOA CHÍNH TRỊ</w:t>
      </w:r>
    </w:p>
    <w:p w14:paraId="075D584E" w14:textId="5525D5EB" w:rsidR="000409FD" w:rsidRPr="00E65BC6" w:rsidRDefault="000409FD" w:rsidP="0008452C">
      <w:pPr>
        <w:spacing w:before="120"/>
        <w:ind w:firstLine="720"/>
        <w:jc w:val="center"/>
        <w:rPr>
          <w:sz w:val="26"/>
          <w:szCs w:val="26"/>
        </w:rPr>
      </w:pPr>
      <w:r w:rsidRPr="009D7F93">
        <w:rPr>
          <w:noProof/>
          <w:sz w:val="26"/>
          <w:szCs w:val="26"/>
        </w:rPr>
        <mc:AlternateContent>
          <mc:Choice Requires="wps">
            <w:drawing>
              <wp:anchor distT="0" distB="0" distL="114300" distR="114300" simplePos="0" relativeHeight="251662336" behindDoc="0" locked="0" layoutInCell="1" allowOverlap="1" wp14:anchorId="57978796" wp14:editId="32285CC8">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75A42" id="Straight Connector 1"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"/>
            </w:pict>
          </mc:Fallback>
        </mc:AlternateContent>
      </w:r>
    </w:p>
    <w:p w14:paraId="21C495A0" w14:textId="77777777" w:rsidR="00875E0A" w:rsidRPr="00FE7903" w:rsidRDefault="00875E0A" w:rsidP="00FD0577">
      <w:pPr>
        <w:spacing w:line="276" w:lineRule="auto"/>
        <w:ind w:left="454" w:firstLine="720"/>
        <w:rPr>
          <w:b/>
          <w:bCs/>
          <w:sz w:val="28"/>
          <w:szCs w:val="26"/>
        </w:rPr>
      </w:pPr>
      <w:r w:rsidRPr="00FE7903">
        <w:rPr>
          <w:b/>
          <w:bCs/>
          <w:sz w:val="28"/>
          <w:szCs w:val="26"/>
        </w:rPr>
        <w:t>PHÊ DUYỆT</w:t>
      </w:r>
    </w:p>
    <w:p w14:paraId="0DACE964" w14:textId="25C7E3DC" w:rsidR="00875E0A" w:rsidRPr="00FE7903" w:rsidRDefault="00875E0A" w:rsidP="00FD0577">
      <w:pPr>
        <w:spacing w:line="276" w:lineRule="auto"/>
        <w:ind w:left="-227" w:firstLine="720"/>
        <w:rPr>
          <w:i/>
          <w:iCs/>
          <w:sz w:val="28"/>
          <w:szCs w:val="26"/>
        </w:rPr>
      </w:pPr>
      <w:r w:rsidRPr="00FE7903">
        <w:rPr>
          <w:i/>
          <w:iCs/>
          <w:sz w:val="28"/>
          <w:szCs w:val="26"/>
        </w:rPr>
        <w:t>Ngày …. tháng …. năm 202</w:t>
      </w:r>
      <w:r w:rsidR="00C94E19">
        <w:rPr>
          <w:i/>
          <w:iCs/>
          <w:sz w:val="28"/>
          <w:szCs w:val="26"/>
        </w:rPr>
        <w:t>6</w:t>
      </w:r>
      <w:r w:rsidRPr="00FE7903">
        <w:rPr>
          <w:i/>
          <w:iCs/>
          <w:sz w:val="28"/>
          <w:szCs w:val="26"/>
        </w:rPr>
        <w:t xml:space="preserve"> </w:t>
      </w:r>
    </w:p>
    <w:p w14:paraId="3D8268E3" w14:textId="77777777" w:rsidR="00875E0A" w:rsidRPr="00FE7903" w:rsidRDefault="00875E0A" w:rsidP="00FD0577">
      <w:pPr>
        <w:spacing w:line="276" w:lineRule="auto"/>
        <w:ind w:left="170" w:firstLine="720"/>
        <w:rPr>
          <w:b/>
          <w:bCs/>
          <w:sz w:val="28"/>
          <w:szCs w:val="26"/>
        </w:rPr>
      </w:pPr>
      <w:r w:rsidRPr="00FE7903">
        <w:rPr>
          <w:b/>
          <w:bCs/>
          <w:sz w:val="28"/>
          <w:szCs w:val="26"/>
        </w:rPr>
        <w:t xml:space="preserve"> PHÓ GIÁM ĐỐC</w:t>
      </w:r>
    </w:p>
    <w:p w14:paraId="4EFE91D9" w14:textId="77777777" w:rsidR="00875E0A" w:rsidRPr="00FE7903" w:rsidRDefault="00875E0A" w:rsidP="00FD0577">
      <w:pPr>
        <w:spacing w:line="276" w:lineRule="auto"/>
        <w:rPr>
          <w:sz w:val="28"/>
          <w:szCs w:val="26"/>
        </w:rPr>
      </w:pPr>
    </w:p>
    <w:p w14:paraId="172E1351" w14:textId="47687E27" w:rsidR="00875E0A" w:rsidRDefault="00875E0A" w:rsidP="00875E0A">
      <w:pPr>
        <w:spacing w:before="120"/>
        <w:rPr>
          <w:sz w:val="28"/>
          <w:szCs w:val="26"/>
        </w:rPr>
      </w:pPr>
    </w:p>
    <w:p w14:paraId="0EBC892B" w14:textId="77777777" w:rsidR="00FD0577" w:rsidRPr="00FE7903" w:rsidRDefault="00FD0577" w:rsidP="00875E0A">
      <w:pPr>
        <w:spacing w:before="120"/>
        <w:rPr>
          <w:sz w:val="28"/>
          <w:szCs w:val="26"/>
        </w:rPr>
      </w:pPr>
    </w:p>
    <w:p w14:paraId="5DA7C9F7" w14:textId="5F018DAB" w:rsidR="00875E0A" w:rsidRPr="00FE7903" w:rsidRDefault="00875E0A" w:rsidP="00875E0A">
      <w:pPr>
        <w:spacing w:before="120"/>
        <w:ind w:left="-510" w:firstLine="720"/>
        <w:rPr>
          <w:b/>
          <w:bCs/>
          <w:sz w:val="28"/>
          <w:szCs w:val="26"/>
        </w:rPr>
      </w:pPr>
      <w:r w:rsidRPr="00FE7903">
        <w:rPr>
          <w:sz w:val="28"/>
          <w:szCs w:val="26"/>
        </w:rPr>
        <w:t xml:space="preserve">   </w:t>
      </w:r>
      <w:r w:rsidRPr="00FE7903">
        <w:rPr>
          <w:b/>
          <w:bCs/>
          <w:sz w:val="28"/>
          <w:szCs w:val="26"/>
        </w:rPr>
        <w:t>Đại tá, TS</w:t>
      </w:r>
      <w:r w:rsidR="00C94E19">
        <w:rPr>
          <w:b/>
          <w:bCs/>
          <w:sz w:val="28"/>
          <w:szCs w:val="26"/>
        </w:rPr>
        <w:t>.</w:t>
      </w:r>
      <w:r w:rsidRPr="00FE7903">
        <w:rPr>
          <w:b/>
          <w:bCs/>
          <w:sz w:val="28"/>
          <w:szCs w:val="26"/>
        </w:rPr>
        <w:t xml:space="preserve"> Phan Xuân Dũng</w:t>
      </w:r>
    </w:p>
    <w:p w14:paraId="4C207FB6" w14:textId="5286E239" w:rsidR="00E70628" w:rsidRDefault="00E70628" w:rsidP="0008452C">
      <w:pPr>
        <w:spacing w:before="120"/>
        <w:ind w:right="283" w:firstLine="720"/>
        <w:jc w:val="center"/>
        <w:rPr>
          <w:sz w:val="26"/>
          <w:szCs w:val="26"/>
        </w:rPr>
      </w:pPr>
    </w:p>
    <w:p w14:paraId="1BA17D93" w14:textId="77777777" w:rsidR="00FD0577" w:rsidRDefault="00FD0577" w:rsidP="0008452C">
      <w:pPr>
        <w:spacing w:before="120"/>
        <w:ind w:right="283" w:firstLine="720"/>
        <w:jc w:val="center"/>
        <w:rPr>
          <w:sz w:val="26"/>
          <w:szCs w:val="26"/>
        </w:rPr>
      </w:pPr>
    </w:p>
    <w:p w14:paraId="2FE9FA24" w14:textId="77777777" w:rsidR="006A19E6" w:rsidRPr="009D7F93" w:rsidRDefault="006A19E6" w:rsidP="0008452C">
      <w:pPr>
        <w:spacing w:before="120"/>
        <w:ind w:right="283" w:firstLine="720"/>
        <w:jc w:val="center"/>
        <w:rPr>
          <w:sz w:val="26"/>
          <w:szCs w:val="26"/>
        </w:rPr>
      </w:pPr>
    </w:p>
    <w:p w14:paraId="3D5A77C1" w14:textId="77777777" w:rsidR="00E70628" w:rsidRDefault="00E70628" w:rsidP="0008452C">
      <w:pPr>
        <w:spacing w:before="120"/>
        <w:ind w:right="283" w:firstLine="720"/>
        <w:jc w:val="center"/>
        <w:rPr>
          <w:b/>
          <w:sz w:val="36"/>
          <w:szCs w:val="36"/>
        </w:rPr>
      </w:pPr>
      <w:r w:rsidRPr="009D7F93">
        <w:rPr>
          <w:b/>
          <w:sz w:val="36"/>
          <w:szCs w:val="36"/>
        </w:rPr>
        <w:t>BÀI GIẢNG</w:t>
      </w:r>
    </w:p>
    <w:p w14:paraId="52B10440" w14:textId="1D5B3437" w:rsidR="00E70628" w:rsidRDefault="00E70628" w:rsidP="0008452C">
      <w:pPr>
        <w:spacing w:before="120"/>
        <w:ind w:right="283" w:firstLine="720"/>
        <w:jc w:val="center"/>
        <w:rPr>
          <w:b/>
          <w:sz w:val="36"/>
          <w:szCs w:val="36"/>
        </w:rPr>
      </w:pPr>
    </w:p>
    <w:p w14:paraId="4EEEE437" w14:textId="77777777" w:rsidR="00FD0577" w:rsidRDefault="00FD0577"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14:paraId="6AE17462" w14:textId="77777777" w:rsidTr="009D7EBB">
        <w:tc>
          <w:tcPr>
            <w:tcW w:w="1842" w:type="dxa"/>
          </w:tcPr>
          <w:p w14:paraId="6BFCF39F" w14:textId="77777777" w:rsidR="00E70628" w:rsidRDefault="00E70628" w:rsidP="0008452C">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621B1BF0" w14:textId="77777777" w:rsidR="00E70628" w:rsidRDefault="00E70628" w:rsidP="0008452C">
            <w:pPr>
              <w:spacing w:before="120"/>
              <w:ind w:right="283"/>
              <w:jc w:val="both"/>
              <w:rPr>
                <w:b/>
                <w:sz w:val="28"/>
                <w:szCs w:val="28"/>
              </w:rPr>
            </w:pPr>
            <w:r w:rsidRPr="009D7F93">
              <w:rPr>
                <w:b/>
                <w:sz w:val="28"/>
                <w:szCs w:val="28"/>
              </w:rPr>
              <w:t xml:space="preserve">Đường lối </w:t>
            </w:r>
            <w:r>
              <w:rPr>
                <w:b/>
                <w:sz w:val="28"/>
                <w:szCs w:val="28"/>
              </w:rPr>
              <w:t>quốc phòng và an ninh</w:t>
            </w:r>
            <w:r w:rsidRPr="009D7F93">
              <w:rPr>
                <w:b/>
                <w:sz w:val="28"/>
                <w:szCs w:val="28"/>
              </w:rPr>
              <w:t xml:space="preserve"> của Đảng cộng sản Việt Nam</w:t>
            </w:r>
          </w:p>
          <w:p w14:paraId="450BA5B9" w14:textId="77777777" w:rsidR="00E70628" w:rsidRPr="00D403E3" w:rsidRDefault="00E70628" w:rsidP="0008452C">
            <w:pPr>
              <w:spacing w:before="120"/>
              <w:ind w:right="283"/>
              <w:jc w:val="both"/>
              <w:rPr>
                <w:b/>
                <w:sz w:val="12"/>
                <w:szCs w:val="28"/>
              </w:rPr>
            </w:pPr>
            <w:r>
              <w:rPr>
                <w:b/>
                <w:sz w:val="28"/>
                <w:szCs w:val="28"/>
              </w:rPr>
              <w:softHyphen/>
            </w:r>
            <w:r>
              <w:rPr>
                <w:b/>
                <w:sz w:val="28"/>
                <w:szCs w:val="28"/>
              </w:rPr>
              <w:softHyphen/>
            </w:r>
          </w:p>
        </w:tc>
      </w:tr>
      <w:tr w:rsidR="00E70628" w14:paraId="4B088644" w14:textId="77777777" w:rsidTr="009D7EBB">
        <w:tc>
          <w:tcPr>
            <w:tcW w:w="1842" w:type="dxa"/>
          </w:tcPr>
          <w:p w14:paraId="663ACD0F" w14:textId="77777777" w:rsidR="00E70628" w:rsidRDefault="00E70628" w:rsidP="0008452C">
            <w:pPr>
              <w:spacing w:before="120"/>
              <w:ind w:right="283"/>
              <w:rPr>
                <w:b/>
                <w:sz w:val="36"/>
                <w:szCs w:val="36"/>
              </w:rPr>
            </w:pPr>
            <w:r w:rsidRPr="009D7F93">
              <w:rPr>
                <w:b/>
                <w:sz w:val="28"/>
                <w:szCs w:val="28"/>
              </w:rPr>
              <w:t>B</w:t>
            </w:r>
            <w:r>
              <w:rPr>
                <w:b/>
                <w:sz w:val="28"/>
                <w:szCs w:val="28"/>
              </w:rPr>
              <w:t>ài:</w:t>
            </w:r>
          </w:p>
        </w:tc>
        <w:tc>
          <w:tcPr>
            <w:tcW w:w="6521" w:type="dxa"/>
          </w:tcPr>
          <w:p w14:paraId="55B9B6BC" w14:textId="2B1AD976" w:rsidR="00BD61DE" w:rsidRPr="00FA1A01" w:rsidRDefault="00BD61DE" w:rsidP="00875E0A">
            <w:pPr>
              <w:spacing w:before="60" w:after="60"/>
              <w:jc w:val="both"/>
              <w:outlineLvl w:val="0"/>
              <w:rPr>
                <w:b/>
                <w:color w:val="000000"/>
                <w:sz w:val="26"/>
                <w:szCs w:val="26"/>
                <w:lang w:val="vi-VN" w:eastAsia="zh-CN"/>
              </w:rPr>
            </w:pPr>
            <w:r w:rsidRPr="00FA1A01">
              <w:rPr>
                <w:b/>
                <w:color w:val="000000"/>
                <w:sz w:val="26"/>
                <w:szCs w:val="26"/>
                <w:lang w:val="vi-VN" w:eastAsia="zh-CN"/>
              </w:rPr>
              <w:t xml:space="preserve">XÂY DỰNG NỀN </w:t>
            </w:r>
            <w:r w:rsidR="00335A3A">
              <w:rPr>
                <w:b/>
                <w:color w:val="000000"/>
                <w:sz w:val="26"/>
                <w:szCs w:val="26"/>
                <w:lang w:val="vi-VN" w:eastAsia="zh-CN"/>
              </w:rPr>
              <w:t>QUỐC PHÒNG TOÀN DÂN,</w:t>
            </w:r>
            <w:r w:rsidRPr="00FA1A01">
              <w:rPr>
                <w:b/>
                <w:color w:val="000000"/>
                <w:sz w:val="26"/>
                <w:szCs w:val="26"/>
                <w:lang w:val="vi-VN" w:eastAsia="zh-CN"/>
              </w:rPr>
              <w:t xml:space="preserve"> AN NINH NHÂN DÂN</w:t>
            </w:r>
            <w:r>
              <w:rPr>
                <w:b/>
                <w:color w:val="000000"/>
                <w:sz w:val="26"/>
                <w:szCs w:val="26"/>
                <w:lang w:eastAsia="zh-CN"/>
              </w:rPr>
              <w:t xml:space="preserve"> </w:t>
            </w:r>
            <w:r w:rsidRPr="00FA1A01">
              <w:rPr>
                <w:b/>
                <w:color w:val="000000"/>
                <w:sz w:val="26"/>
                <w:szCs w:val="26"/>
                <w:lang w:val="vi-VN" w:eastAsia="zh-CN"/>
              </w:rPr>
              <w:t>BẢO VỆ TỔ QUỐC VIỆT NAM XÃ HỘI CHỦ NGHĨA</w:t>
            </w:r>
          </w:p>
          <w:p w14:paraId="50579554" w14:textId="77777777" w:rsidR="00E70628" w:rsidRPr="00D403E3" w:rsidRDefault="00E70628" w:rsidP="0008452C">
            <w:pPr>
              <w:spacing w:before="120"/>
              <w:ind w:right="283"/>
              <w:jc w:val="both"/>
              <w:rPr>
                <w:b/>
                <w:sz w:val="12"/>
                <w:szCs w:val="36"/>
              </w:rPr>
            </w:pPr>
          </w:p>
        </w:tc>
      </w:tr>
      <w:tr w:rsidR="00E70628" w14:paraId="60B21461" w14:textId="77777777" w:rsidTr="009D7EBB">
        <w:tc>
          <w:tcPr>
            <w:tcW w:w="1842" w:type="dxa"/>
          </w:tcPr>
          <w:p w14:paraId="2113B4DF" w14:textId="77777777" w:rsidR="00E70628" w:rsidRDefault="00E70628" w:rsidP="0008452C">
            <w:pPr>
              <w:spacing w:before="120"/>
              <w:ind w:right="283"/>
              <w:rPr>
                <w:b/>
                <w:sz w:val="36"/>
                <w:szCs w:val="36"/>
              </w:rPr>
            </w:pPr>
            <w:r w:rsidRPr="009D7F93">
              <w:rPr>
                <w:b/>
                <w:bCs/>
                <w:sz w:val="28"/>
                <w:szCs w:val="28"/>
              </w:rPr>
              <w:t xml:space="preserve">Đối tượng: </w:t>
            </w:r>
          </w:p>
        </w:tc>
        <w:tc>
          <w:tcPr>
            <w:tcW w:w="6521" w:type="dxa"/>
          </w:tcPr>
          <w:p w14:paraId="0C0EA482" w14:textId="77777777" w:rsidR="00E70628" w:rsidRDefault="00E70628" w:rsidP="0008452C">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28C9CC5F" w14:textId="77777777" w:rsidR="00E70628" w:rsidRPr="00D403E3" w:rsidRDefault="00E70628" w:rsidP="0008452C">
            <w:pPr>
              <w:spacing w:before="120"/>
              <w:ind w:right="283"/>
              <w:jc w:val="both"/>
              <w:rPr>
                <w:b/>
                <w:sz w:val="12"/>
                <w:szCs w:val="36"/>
              </w:rPr>
            </w:pPr>
          </w:p>
        </w:tc>
      </w:tr>
      <w:tr w:rsidR="00E70628" w14:paraId="01EF3641" w14:textId="77777777" w:rsidTr="009D7EBB">
        <w:tc>
          <w:tcPr>
            <w:tcW w:w="1842" w:type="dxa"/>
          </w:tcPr>
          <w:p w14:paraId="2AC4AC19" w14:textId="77777777" w:rsidR="00E70628" w:rsidRDefault="00E70628" w:rsidP="0008452C">
            <w:pPr>
              <w:spacing w:before="120"/>
              <w:ind w:right="283"/>
              <w:rPr>
                <w:b/>
                <w:sz w:val="36"/>
                <w:szCs w:val="36"/>
              </w:rPr>
            </w:pPr>
            <w:r>
              <w:rPr>
                <w:b/>
                <w:bCs/>
                <w:sz w:val="28"/>
                <w:szCs w:val="28"/>
              </w:rPr>
              <w:t xml:space="preserve">Năm học: </w:t>
            </w:r>
          </w:p>
        </w:tc>
        <w:tc>
          <w:tcPr>
            <w:tcW w:w="6521" w:type="dxa"/>
          </w:tcPr>
          <w:p w14:paraId="560B1346" w14:textId="4E83EC73" w:rsidR="00E70628" w:rsidRPr="00315DE0" w:rsidRDefault="00E70628" w:rsidP="0008452C">
            <w:pPr>
              <w:tabs>
                <w:tab w:val="left" w:pos="540"/>
                <w:tab w:val="left" w:pos="1080"/>
                <w:tab w:val="left" w:pos="2235"/>
              </w:tabs>
              <w:spacing w:before="120"/>
              <w:ind w:right="737"/>
              <w:jc w:val="both"/>
              <w:rPr>
                <w:b/>
                <w:bCs/>
                <w:sz w:val="28"/>
                <w:szCs w:val="28"/>
              </w:rPr>
            </w:pPr>
            <w:r>
              <w:rPr>
                <w:b/>
                <w:bCs/>
                <w:sz w:val="28"/>
                <w:szCs w:val="28"/>
              </w:rPr>
              <w:t>202</w:t>
            </w:r>
            <w:r w:rsidR="00C94E19">
              <w:rPr>
                <w:b/>
                <w:bCs/>
                <w:sz w:val="28"/>
                <w:szCs w:val="28"/>
              </w:rPr>
              <w:t>5</w:t>
            </w:r>
            <w:r>
              <w:rPr>
                <w:b/>
                <w:bCs/>
                <w:sz w:val="28"/>
                <w:szCs w:val="28"/>
              </w:rPr>
              <w:t xml:space="preserve"> - 202</w:t>
            </w:r>
            <w:r w:rsidR="00C94E19">
              <w:rPr>
                <w:b/>
                <w:bCs/>
                <w:sz w:val="28"/>
                <w:szCs w:val="28"/>
              </w:rPr>
              <w:t>6</w:t>
            </w:r>
          </w:p>
        </w:tc>
      </w:tr>
    </w:tbl>
    <w:p w14:paraId="7607A6EC" w14:textId="2A22A5EF" w:rsidR="000409FD" w:rsidRDefault="000409FD" w:rsidP="0008452C">
      <w:pPr>
        <w:spacing w:before="120"/>
        <w:rPr>
          <w:b/>
          <w:sz w:val="36"/>
          <w:szCs w:val="36"/>
        </w:rPr>
      </w:pPr>
    </w:p>
    <w:p w14:paraId="1E9B9576" w14:textId="15D04C53" w:rsidR="000409FD" w:rsidRDefault="000409FD" w:rsidP="0008452C">
      <w:pPr>
        <w:spacing w:before="120"/>
        <w:rPr>
          <w:b/>
          <w:sz w:val="36"/>
          <w:szCs w:val="36"/>
        </w:rPr>
      </w:pPr>
    </w:p>
    <w:p w14:paraId="730CD282" w14:textId="4DF4B492" w:rsidR="00E70628" w:rsidRDefault="00E70628" w:rsidP="0008452C">
      <w:pPr>
        <w:spacing w:before="120"/>
        <w:rPr>
          <w:b/>
          <w:sz w:val="36"/>
          <w:szCs w:val="36"/>
        </w:rPr>
      </w:pPr>
    </w:p>
    <w:p w14:paraId="537D5330" w14:textId="44E89559" w:rsidR="000409FD" w:rsidRDefault="000409FD" w:rsidP="00830AA6">
      <w:pPr>
        <w:tabs>
          <w:tab w:val="left" w:pos="5490"/>
        </w:tabs>
        <w:spacing w:before="120"/>
        <w:rPr>
          <w:bCs/>
          <w:sz w:val="26"/>
          <w:szCs w:val="26"/>
        </w:rPr>
      </w:pPr>
    </w:p>
    <w:p w14:paraId="09ED3D4B" w14:textId="77777777" w:rsidR="000409FD" w:rsidRDefault="000409FD" w:rsidP="0008452C">
      <w:pPr>
        <w:tabs>
          <w:tab w:val="left" w:pos="5490"/>
        </w:tabs>
        <w:spacing w:before="120"/>
        <w:jc w:val="center"/>
        <w:rPr>
          <w:bCs/>
          <w:sz w:val="26"/>
          <w:szCs w:val="26"/>
        </w:rPr>
      </w:pPr>
    </w:p>
    <w:p w14:paraId="6D552C74" w14:textId="1C8E0C46" w:rsidR="000409FD" w:rsidRPr="00D351BD" w:rsidRDefault="00C94E19" w:rsidP="0008452C">
      <w:pPr>
        <w:tabs>
          <w:tab w:val="left" w:pos="5490"/>
        </w:tabs>
        <w:spacing w:before="120"/>
        <w:jc w:val="center"/>
        <w:rPr>
          <w:b/>
          <w:sz w:val="36"/>
          <w:szCs w:val="36"/>
        </w:rPr>
      </w:pPr>
      <w:r>
        <w:rPr>
          <w:b/>
          <w:sz w:val="26"/>
          <w:szCs w:val="26"/>
        </w:rPr>
        <w:t>PHÚ THỌ</w:t>
      </w:r>
      <w:r w:rsidR="000C7186">
        <w:rPr>
          <w:b/>
          <w:sz w:val="26"/>
          <w:szCs w:val="26"/>
        </w:rPr>
        <w:t xml:space="preserve">, THÁNG </w:t>
      </w:r>
      <w:r>
        <w:rPr>
          <w:b/>
          <w:sz w:val="26"/>
          <w:szCs w:val="26"/>
        </w:rPr>
        <w:t>4</w:t>
      </w:r>
      <w:r w:rsidR="000409FD" w:rsidRPr="00D351BD">
        <w:rPr>
          <w:b/>
          <w:sz w:val="26"/>
          <w:szCs w:val="26"/>
        </w:rPr>
        <w:t xml:space="preserve"> NĂM 202</w:t>
      </w:r>
      <w:r>
        <w:rPr>
          <w:b/>
          <w:sz w:val="26"/>
          <w:szCs w:val="26"/>
        </w:rPr>
        <w:t>6</w:t>
      </w:r>
    </w:p>
    <w:p w14:paraId="77973F8B" w14:textId="77777777" w:rsidR="000409FD" w:rsidRDefault="000409FD" w:rsidP="0008452C">
      <w:pPr>
        <w:spacing w:before="120"/>
        <w:jc w:val="center"/>
        <w:rPr>
          <w:sz w:val="36"/>
          <w:szCs w:val="36"/>
        </w:rPr>
        <w:sectPr w:rsidR="000409FD" w:rsidSect="007B33EC">
          <w:footerReference w:type="default" r:id="rId9"/>
          <w:pgSz w:w="11906" w:h="16838" w:code="9"/>
          <w:pgMar w:top="1418" w:right="851" w:bottom="1134" w:left="1985" w:header="720" w:footer="720" w:gutter="0"/>
          <w:pgNumType w:start="1" w:chapStyle="1"/>
          <w:cols w:space="720"/>
          <w:docGrid w:linePitch="360"/>
        </w:sectPr>
      </w:pPr>
    </w:p>
    <w:p w14:paraId="006DBCCC" w14:textId="77777777" w:rsidR="000409FD" w:rsidRPr="00242329" w:rsidRDefault="000409FD" w:rsidP="00144DF0">
      <w:pPr>
        <w:spacing w:before="120" w:line="276" w:lineRule="auto"/>
        <w:jc w:val="center"/>
        <w:rPr>
          <w:b/>
          <w:sz w:val="26"/>
          <w:szCs w:val="26"/>
          <w:lang w:val="vi-VN"/>
        </w:rPr>
      </w:pPr>
      <w:r w:rsidRPr="00242329">
        <w:rPr>
          <w:b/>
          <w:sz w:val="26"/>
          <w:szCs w:val="26"/>
        </w:rPr>
        <w:lastRenderedPageBreak/>
        <w:t>Phần</w:t>
      </w:r>
      <w:r w:rsidRPr="00242329">
        <w:rPr>
          <w:b/>
          <w:sz w:val="26"/>
          <w:szCs w:val="26"/>
          <w:lang w:val="vi-VN"/>
        </w:rPr>
        <w:t xml:space="preserve"> 1. KẾ HOẠCH BÀI GIẢNG</w:t>
      </w:r>
    </w:p>
    <w:p w14:paraId="0CF096FC" w14:textId="77777777" w:rsidR="000409FD" w:rsidRPr="00242329" w:rsidRDefault="000409FD" w:rsidP="00144DF0">
      <w:pPr>
        <w:spacing w:before="120" w:line="276" w:lineRule="auto"/>
        <w:ind w:firstLine="720"/>
        <w:jc w:val="both"/>
        <w:rPr>
          <w:b/>
          <w:sz w:val="26"/>
          <w:szCs w:val="26"/>
          <w:lang w:val="vi-VN"/>
        </w:rPr>
      </w:pPr>
      <w:r w:rsidRPr="00242329">
        <w:rPr>
          <w:b/>
          <w:sz w:val="26"/>
          <w:szCs w:val="26"/>
          <w:lang w:val="vi-VN"/>
        </w:rPr>
        <w:t>A. Ý ĐỊNH GIẢNG DẠY</w:t>
      </w:r>
    </w:p>
    <w:p w14:paraId="04DCEFDC" w14:textId="77777777" w:rsidR="000409FD" w:rsidRPr="00242329" w:rsidRDefault="000409FD" w:rsidP="00144DF0">
      <w:pPr>
        <w:spacing w:before="120" w:line="276" w:lineRule="auto"/>
        <w:ind w:firstLine="720"/>
        <w:jc w:val="both"/>
        <w:rPr>
          <w:b/>
          <w:sz w:val="26"/>
          <w:szCs w:val="26"/>
          <w:lang w:val="vi-VN"/>
        </w:rPr>
      </w:pPr>
      <w:r w:rsidRPr="00242329">
        <w:rPr>
          <w:b/>
          <w:sz w:val="26"/>
          <w:szCs w:val="26"/>
          <w:lang w:val="vi-VN"/>
        </w:rPr>
        <w:t xml:space="preserve">I. Mục đích, yêu cầu: </w:t>
      </w:r>
    </w:p>
    <w:p w14:paraId="613E3229" w14:textId="77777777" w:rsidR="008520D7" w:rsidRPr="00242329" w:rsidRDefault="000409FD" w:rsidP="008520D7">
      <w:pPr>
        <w:spacing w:before="120" w:line="276" w:lineRule="auto"/>
        <w:jc w:val="both"/>
        <w:rPr>
          <w:sz w:val="26"/>
          <w:szCs w:val="26"/>
        </w:rPr>
      </w:pPr>
      <w:r w:rsidRPr="00242329">
        <w:rPr>
          <w:b/>
          <w:sz w:val="26"/>
          <w:szCs w:val="26"/>
          <w:lang w:val="vi-VN"/>
        </w:rPr>
        <w:tab/>
      </w:r>
      <w:r w:rsidRPr="00242329">
        <w:rPr>
          <w:sz w:val="26"/>
          <w:szCs w:val="26"/>
          <w:lang w:val="vi-VN"/>
        </w:rPr>
        <w:t>1. Mục đích:</w:t>
      </w:r>
      <w:r w:rsidR="004865F8" w:rsidRPr="00242329">
        <w:rPr>
          <w:sz w:val="26"/>
          <w:szCs w:val="26"/>
        </w:rPr>
        <w:t xml:space="preserve"> </w:t>
      </w:r>
    </w:p>
    <w:p w14:paraId="29C6E3A1" w14:textId="75502E53" w:rsidR="008520D7" w:rsidRPr="00242329" w:rsidRDefault="008520D7" w:rsidP="008520D7">
      <w:pPr>
        <w:spacing w:before="120" w:line="276" w:lineRule="auto"/>
        <w:ind w:firstLine="720"/>
        <w:jc w:val="both"/>
        <w:rPr>
          <w:color w:val="000000"/>
          <w:sz w:val="26"/>
          <w:szCs w:val="26"/>
          <w:lang w:val="vi-VN" w:eastAsia="zh-CN"/>
        </w:rPr>
      </w:pPr>
      <w:r w:rsidRPr="00242329">
        <w:rPr>
          <w:sz w:val="26"/>
          <w:szCs w:val="26"/>
        </w:rPr>
        <w:t xml:space="preserve"> T</w:t>
      </w:r>
      <w:r w:rsidR="000409FD" w:rsidRPr="00242329">
        <w:rPr>
          <w:sz w:val="26"/>
          <w:szCs w:val="26"/>
        </w:rPr>
        <w:t>rang bị cho sinh</w:t>
      </w:r>
      <w:r w:rsidR="00875E0A" w:rsidRPr="00242329">
        <w:rPr>
          <w:sz w:val="26"/>
          <w:szCs w:val="26"/>
        </w:rPr>
        <w:t xml:space="preserve"> viên</w:t>
      </w:r>
      <w:r w:rsidR="00100502" w:rsidRPr="00242329">
        <w:rPr>
          <w:color w:val="000000"/>
          <w:sz w:val="26"/>
          <w:szCs w:val="26"/>
          <w:lang w:eastAsia="zh-CN"/>
        </w:rPr>
        <w:t xml:space="preserve"> những</w:t>
      </w:r>
      <w:r w:rsidR="00875E0A" w:rsidRPr="00242329">
        <w:rPr>
          <w:color w:val="000000"/>
          <w:sz w:val="26"/>
          <w:szCs w:val="26"/>
          <w:lang w:eastAsia="zh-CN"/>
        </w:rPr>
        <w:t xml:space="preserve"> nội dung cơ bản về đường lối</w:t>
      </w:r>
      <w:r w:rsidR="00100502" w:rsidRPr="00242329">
        <w:rPr>
          <w:color w:val="000000"/>
          <w:sz w:val="26"/>
          <w:szCs w:val="26"/>
          <w:lang w:eastAsia="zh-CN"/>
        </w:rPr>
        <w:t xml:space="preserve"> quan điểm của Đảng</w:t>
      </w:r>
      <w:r w:rsidR="00875E0A" w:rsidRPr="00242329">
        <w:rPr>
          <w:color w:val="000000"/>
          <w:sz w:val="26"/>
          <w:szCs w:val="26"/>
          <w:lang w:eastAsia="zh-CN"/>
        </w:rPr>
        <w:t>, pháp luật Nhà nước</w:t>
      </w:r>
      <w:r w:rsidR="00100502" w:rsidRPr="00242329">
        <w:rPr>
          <w:color w:val="000000"/>
          <w:sz w:val="26"/>
          <w:szCs w:val="26"/>
          <w:lang w:eastAsia="zh-CN"/>
        </w:rPr>
        <w:t xml:space="preserve"> về x</w:t>
      </w:r>
      <w:r w:rsidR="00994DA9" w:rsidRPr="00242329">
        <w:rPr>
          <w:color w:val="000000"/>
          <w:sz w:val="26"/>
          <w:szCs w:val="26"/>
          <w:lang w:eastAsia="zh-CN"/>
        </w:rPr>
        <w:t>ây</w:t>
      </w:r>
      <w:r w:rsidR="00100502" w:rsidRPr="00242329">
        <w:rPr>
          <w:color w:val="000000"/>
          <w:sz w:val="26"/>
          <w:szCs w:val="26"/>
          <w:lang w:eastAsia="zh-CN"/>
        </w:rPr>
        <w:t xml:space="preserve"> dựng nền quốc phòng toàn dân, an ninh nhân dân </w:t>
      </w:r>
      <w:r w:rsidR="00155783" w:rsidRPr="00242329">
        <w:rPr>
          <w:color w:val="000000"/>
          <w:sz w:val="26"/>
          <w:szCs w:val="26"/>
          <w:lang w:eastAsia="zh-CN"/>
        </w:rPr>
        <w:t xml:space="preserve">bảo vệ </w:t>
      </w:r>
      <w:r w:rsidR="00E65AE2" w:rsidRPr="00242329">
        <w:rPr>
          <w:color w:val="000000"/>
          <w:sz w:val="26"/>
          <w:szCs w:val="26"/>
          <w:lang w:eastAsia="zh-CN"/>
        </w:rPr>
        <w:t>T</w:t>
      </w:r>
      <w:r w:rsidR="00155783" w:rsidRPr="00242329">
        <w:rPr>
          <w:color w:val="000000"/>
          <w:sz w:val="26"/>
          <w:szCs w:val="26"/>
          <w:lang w:eastAsia="zh-CN"/>
        </w:rPr>
        <w:t xml:space="preserve">ổ quốc </w:t>
      </w:r>
      <w:r w:rsidR="00100502" w:rsidRPr="00242329">
        <w:rPr>
          <w:color w:val="000000"/>
          <w:sz w:val="26"/>
          <w:szCs w:val="26"/>
          <w:lang w:eastAsia="zh-CN"/>
        </w:rPr>
        <w:t xml:space="preserve">Việt Nam </w:t>
      </w:r>
      <w:r w:rsidR="00155783" w:rsidRPr="00242329">
        <w:rPr>
          <w:color w:val="000000"/>
          <w:sz w:val="26"/>
          <w:szCs w:val="26"/>
          <w:lang w:eastAsia="zh-CN"/>
        </w:rPr>
        <w:t>XHCN,</w:t>
      </w:r>
      <w:r w:rsidR="00875E0A" w:rsidRPr="00242329">
        <w:rPr>
          <w:color w:val="000000"/>
          <w:sz w:val="26"/>
          <w:szCs w:val="26"/>
          <w:lang w:eastAsia="zh-CN"/>
        </w:rPr>
        <w:t xml:space="preserve"> xây dựng ý thức trách nhiệm công dân trong xây dựng nền quốc phòng toàn dân, an ninh nhân dân</w:t>
      </w:r>
      <w:r w:rsidRPr="00242329">
        <w:rPr>
          <w:color w:val="000000"/>
          <w:sz w:val="26"/>
          <w:szCs w:val="26"/>
          <w:lang w:val="vi-VN" w:eastAsia="zh-CN"/>
        </w:rPr>
        <w:t>.</w:t>
      </w:r>
    </w:p>
    <w:p w14:paraId="0E1E683A" w14:textId="77777777" w:rsidR="008520D7" w:rsidRPr="00242329" w:rsidRDefault="000409FD" w:rsidP="008520D7">
      <w:pPr>
        <w:spacing w:before="60" w:after="60"/>
        <w:ind w:firstLine="720"/>
        <w:jc w:val="both"/>
        <w:rPr>
          <w:color w:val="000000"/>
          <w:sz w:val="26"/>
          <w:szCs w:val="26"/>
          <w:lang w:val="vi-VN" w:eastAsia="zh-CN"/>
        </w:rPr>
      </w:pPr>
      <w:r w:rsidRPr="00242329">
        <w:rPr>
          <w:sz w:val="26"/>
          <w:szCs w:val="26"/>
        </w:rPr>
        <w:t>2. Y</w:t>
      </w:r>
      <w:r w:rsidRPr="00242329">
        <w:rPr>
          <w:sz w:val="26"/>
          <w:szCs w:val="26"/>
          <w:lang w:val="vi-VN"/>
        </w:rPr>
        <w:t>êu cầu:</w:t>
      </w:r>
      <w:r w:rsidRPr="00242329">
        <w:rPr>
          <w:b/>
          <w:sz w:val="26"/>
          <w:szCs w:val="26"/>
          <w:lang w:val="vi-VN"/>
        </w:rPr>
        <w:t xml:space="preserve"> </w:t>
      </w:r>
    </w:p>
    <w:p w14:paraId="53610797" w14:textId="1E0A19D2" w:rsidR="008520D7" w:rsidRPr="00242329" w:rsidRDefault="008520D7" w:rsidP="008520D7">
      <w:pPr>
        <w:spacing w:before="60" w:after="60"/>
        <w:ind w:firstLine="720"/>
        <w:jc w:val="both"/>
        <w:rPr>
          <w:color w:val="000000"/>
          <w:sz w:val="26"/>
          <w:szCs w:val="26"/>
          <w:lang w:val="vi-VN" w:eastAsia="zh-CN"/>
        </w:rPr>
      </w:pPr>
      <w:r w:rsidRPr="00242329">
        <w:rPr>
          <w:color w:val="000000"/>
          <w:sz w:val="26"/>
          <w:szCs w:val="26"/>
          <w:lang w:val="vi-VN" w:eastAsia="zh-CN"/>
        </w:rPr>
        <w:t xml:space="preserve">Sinh viên xác định trách nhiệm, thái độ đúng trong học tập môn học </w:t>
      </w:r>
      <w:r w:rsidRPr="00242329">
        <w:rPr>
          <w:rFonts w:eastAsia="Calibri"/>
          <w:color w:val="000000"/>
          <w:sz w:val="26"/>
          <w:szCs w:val="26"/>
          <w:lang w:eastAsia="zh-CN"/>
        </w:rPr>
        <w:t>GD</w:t>
      </w:r>
      <w:r w:rsidRPr="00242329">
        <w:rPr>
          <w:rFonts w:eastAsia="Calibri"/>
          <w:color w:val="000000"/>
          <w:sz w:val="26"/>
          <w:szCs w:val="26"/>
          <w:lang w:val="vi-VN" w:eastAsia="zh-CN"/>
        </w:rPr>
        <w:t>QP&amp;AN</w:t>
      </w:r>
      <w:r w:rsidRPr="00242329">
        <w:rPr>
          <w:color w:val="000000"/>
          <w:sz w:val="26"/>
          <w:szCs w:val="26"/>
          <w:lang w:val="vi-VN" w:eastAsia="zh-CN"/>
        </w:rPr>
        <w:t>, tích cực tham gia xây dựng, củng cố nền quốc phòng toàn dân, an ninh nhân dân ngay khi đang học tập, rèn luyện trong nhà trường và</w:t>
      </w:r>
      <w:r w:rsidR="00875E0A" w:rsidRPr="00242329">
        <w:rPr>
          <w:color w:val="000000"/>
          <w:sz w:val="26"/>
          <w:szCs w:val="26"/>
          <w:lang w:val="vi-VN" w:eastAsia="zh-CN"/>
        </w:rPr>
        <w:t xml:space="preserve"> ở mỗi vị trí công tác sau này</w:t>
      </w:r>
      <w:r w:rsidRPr="00242329">
        <w:rPr>
          <w:color w:val="000000"/>
          <w:sz w:val="26"/>
          <w:szCs w:val="26"/>
          <w:lang w:val="vi-VN" w:eastAsia="zh-CN"/>
        </w:rPr>
        <w:t>.</w:t>
      </w:r>
    </w:p>
    <w:p w14:paraId="27D49DF7" w14:textId="10ACE1D9" w:rsidR="000409FD" w:rsidRPr="00242329" w:rsidRDefault="000409FD" w:rsidP="008520D7">
      <w:pPr>
        <w:spacing w:before="120" w:line="276" w:lineRule="auto"/>
        <w:jc w:val="both"/>
        <w:rPr>
          <w:b/>
          <w:sz w:val="26"/>
          <w:szCs w:val="26"/>
        </w:rPr>
      </w:pPr>
      <w:r w:rsidRPr="00242329">
        <w:rPr>
          <w:b/>
          <w:sz w:val="26"/>
          <w:szCs w:val="26"/>
        </w:rPr>
        <w:t>II. NỘI DUNG, TRỌNG TÂM</w:t>
      </w:r>
    </w:p>
    <w:p w14:paraId="22BCC827" w14:textId="77777777" w:rsidR="000409FD" w:rsidRPr="00242329" w:rsidRDefault="000409FD" w:rsidP="00144DF0">
      <w:pPr>
        <w:spacing w:before="120" w:line="276" w:lineRule="auto"/>
        <w:jc w:val="both"/>
        <w:rPr>
          <w:b/>
          <w:sz w:val="26"/>
          <w:szCs w:val="26"/>
        </w:rPr>
      </w:pPr>
      <w:r w:rsidRPr="00242329">
        <w:rPr>
          <w:b/>
          <w:sz w:val="26"/>
          <w:szCs w:val="26"/>
        </w:rPr>
        <w:tab/>
        <w:t>1. Nội dung: bài chia làm 3 phần.</w:t>
      </w:r>
    </w:p>
    <w:p w14:paraId="3A51C338" w14:textId="77777777" w:rsidR="00100502" w:rsidRPr="00242329" w:rsidRDefault="00155783" w:rsidP="00100502">
      <w:pPr>
        <w:spacing w:before="60" w:after="60"/>
        <w:ind w:firstLine="720"/>
        <w:jc w:val="both"/>
        <w:outlineLvl w:val="0"/>
        <w:rPr>
          <w:color w:val="000000"/>
          <w:sz w:val="26"/>
          <w:szCs w:val="26"/>
          <w:lang w:val="vi-VN" w:eastAsia="zh-CN"/>
        </w:rPr>
      </w:pPr>
      <w:r w:rsidRPr="00242329">
        <w:rPr>
          <w:color w:val="000000"/>
          <w:sz w:val="26"/>
          <w:szCs w:val="26"/>
          <w:lang w:eastAsia="zh-CN"/>
        </w:rPr>
        <w:t xml:space="preserve">Phần 1: </w:t>
      </w:r>
      <w:r w:rsidR="00100502" w:rsidRPr="00242329">
        <w:rPr>
          <w:color w:val="000000"/>
          <w:sz w:val="26"/>
          <w:szCs w:val="26"/>
          <w:lang w:val="vi-VN" w:eastAsia="zh-CN"/>
        </w:rPr>
        <w:t>Vị trí, đặc trưng nền quốc phòng toàn dân, an ninh nhân dân</w:t>
      </w:r>
    </w:p>
    <w:p w14:paraId="729E827B" w14:textId="77777777" w:rsidR="00100502" w:rsidRPr="00242329" w:rsidRDefault="00155783" w:rsidP="00100502">
      <w:pPr>
        <w:spacing w:before="60" w:after="60"/>
        <w:ind w:firstLine="720"/>
        <w:jc w:val="both"/>
        <w:outlineLvl w:val="0"/>
        <w:rPr>
          <w:color w:val="000000"/>
          <w:sz w:val="26"/>
          <w:szCs w:val="26"/>
          <w:lang w:val="vi-VN" w:eastAsia="zh-CN"/>
        </w:rPr>
      </w:pPr>
      <w:r w:rsidRPr="00242329">
        <w:rPr>
          <w:color w:val="000000"/>
          <w:sz w:val="26"/>
          <w:szCs w:val="26"/>
          <w:lang w:eastAsia="zh-CN"/>
        </w:rPr>
        <w:t xml:space="preserve">Phần II: </w:t>
      </w:r>
      <w:r w:rsidR="00100502" w:rsidRPr="00242329">
        <w:rPr>
          <w:color w:val="000000"/>
          <w:sz w:val="26"/>
          <w:szCs w:val="26"/>
          <w:lang w:val="vi-VN" w:eastAsia="zh-CN"/>
        </w:rPr>
        <w:t>Xây dựng nền quốc phòng toàn dân, an ninh nhân dân vững mạnh để bảo vệ Tổ quốc Việt Nam xã hội chủ nghĩa.</w:t>
      </w:r>
    </w:p>
    <w:p w14:paraId="16E6AD2A" w14:textId="77777777" w:rsidR="00100502" w:rsidRPr="00242329" w:rsidRDefault="00310851" w:rsidP="00100502">
      <w:pPr>
        <w:spacing w:before="60" w:after="60"/>
        <w:ind w:firstLine="720"/>
        <w:jc w:val="both"/>
        <w:outlineLvl w:val="0"/>
        <w:rPr>
          <w:color w:val="000000"/>
          <w:sz w:val="26"/>
          <w:szCs w:val="26"/>
          <w:lang w:val="vi-VN" w:eastAsia="zh-CN"/>
        </w:rPr>
      </w:pPr>
      <w:r w:rsidRPr="00242329">
        <w:rPr>
          <w:color w:val="000000"/>
          <w:sz w:val="26"/>
          <w:szCs w:val="26"/>
          <w:lang w:eastAsia="zh-CN"/>
        </w:rPr>
        <w:t xml:space="preserve">Phần III: </w:t>
      </w:r>
      <w:r w:rsidR="00100502" w:rsidRPr="00242329">
        <w:rPr>
          <w:color w:val="000000"/>
          <w:sz w:val="26"/>
          <w:szCs w:val="26"/>
          <w:lang w:val="vi-VN" w:eastAsia="zh-CN"/>
        </w:rPr>
        <w:t>Một số biện pháp chính xây dựng nền quốc phòng toàn dân và an ninh nhân dân hiện nay.</w:t>
      </w:r>
    </w:p>
    <w:p w14:paraId="457BBA15" w14:textId="7DE6B669" w:rsidR="000409FD" w:rsidRPr="00242329" w:rsidRDefault="000409FD" w:rsidP="00100502">
      <w:pPr>
        <w:spacing w:before="60" w:after="60"/>
        <w:ind w:firstLine="720"/>
        <w:jc w:val="both"/>
        <w:outlineLvl w:val="0"/>
        <w:rPr>
          <w:bCs/>
          <w:sz w:val="26"/>
          <w:szCs w:val="26"/>
        </w:rPr>
      </w:pPr>
      <w:r w:rsidRPr="00242329">
        <w:rPr>
          <w:b/>
          <w:sz w:val="26"/>
          <w:szCs w:val="26"/>
        </w:rPr>
        <w:t xml:space="preserve">2. Trọng tâm: </w:t>
      </w:r>
      <w:r w:rsidR="00875E0A" w:rsidRPr="00242329">
        <w:rPr>
          <w:bCs/>
          <w:sz w:val="26"/>
          <w:szCs w:val="26"/>
        </w:rPr>
        <w:t xml:space="preserve"> Phần II</w:t>
      </w:r>
    </w:p>
    <w:p w14:paraId="369E8628" w14:textId="227219C7" w:rsidR="000409FD" w:rsidRPr="00242329" w:rsidRDefault="000409FD" w:rsidP="00144DF0">
      <w:pPr>
        <w:spacing w:before="120" w:line="276" w:lineRule="auto"/>
        <w:ind w:firstLine="720"/>
        <w:jc w:val="both"/>
        <w:rPr>
          <w:b/>
          <w:sz w:val="26"/>
          <w:szCs w:val="26"/>
        </w:rPr>
      </w:pPr>
      <w:r w:rsidRPr="00242329">
        <w:rPr>
          <w:b/>
          <w:sz w:val="26"/>
          <w:szCs w:val="26"/>
        </w:rPr>
        <w:t>III. THỜI GIAN:</w:t>
      </w:r>
      <w:r w:rsidRPr="00242329">
        <w:rPr>
          <w:sz w:val="26"/>
          <w:szCs w:val="26"/>
        </w:rPr>
        <w:t xml:space="preserve"> </w:t>
      </w:r>
      <w:r w:rsidR="00310851" w:rsidRPr="00242329">
        <w:rPr>
          <w:b/>
          <w:sz w:val="26"/>
          <w:szCs w:val="26"/>
        </w:rPr>
        <w:t>Toàn bài 4 tiết (18</w:t>
      </w:r>
      <w:r w:rsidRPr="00242329">
        <w:rPr>
          <w:b/>
          <w:sz w:val="26"/>
          <w:szCs w:val="26"/>
        </w:rPr>
        <w:t>0 phút)</w:t>
      </w:r>
    </w:p>
    <w:p w14:paraId="7A8D6DCA" w14:textId="1FF45FEB" w:rsidR="000409FD" w:rsidRPr="00242329" w:rsidRDefault="003529A1" w:rsidP="00144DF0">
      <w:pPr>
        <w:spacing w:before="120" w:line="276" w:lineRule="auto"/>
        <w:ind w:firstLine="720"/>
        <w:jc w:val="both"/>
        <w:rPr>
          <w:sz w:val="26"/>
          <w:szCs w:val="26"/>
        </w:rPr>
      </w:pPr>
      <w:r w:rsidRPr="00242329">
        <w:rPr>
          <w:sz w:val="26"/>
          <w:szCs w:val="26"/>
        </w:rPr>
        <w:t>- Lý thuyết</w:t>
      </w:r>
      <w:r w:rsidR="00875E0A" w:rsidRPr="00242329">
        <w:rPr>
          <w:sz w:val="26"/>
          <w:szCs w:val="26"/>
        </w:rPr>
        <w:t>: 4 tiết (18</w:t>
      </w:r>
      <w:r w:rsidR="000409FD" w:rsidRPr="00242329">
        <w:rPr>
          <w:sz w:val="26"/>
          <w:szCs w:val="26"/>
        </w:rPr>
        <w:t>0 phút)</w:t>
      </w:r>
    </w:p>
    <w:p w14:paraId="1EB9E69B" w14:textId="0631BC9D" w:rsidR="000409FD" w:rsidRPr="00242329" w:rsidRDefault="003529A1" w:rsidP="00144DF0">
      <w:pPr>
        <w:spacing w:before="120" w:line="276" w:lineRule="auto"/>
        <w:ind w:firstLine="720"/>
        <w:jc w:val="both"/>
        <w:rPr>
          <w:sz w:val="26"/>
          <w:szCs w:val="26"/>
        </w:rPr>
      </w:pPr>
      <w:r w:rsidRPr="00242329">
        <w:rPr>
          <w:sz w:val="26"/>
          <w:szCs w:val="26"/>
        </w:rPr>
        <w:t>- Thảo luận</w:t>
      </w:r>
      <w:r w:rsidR="00310851" w:rsidRPr="00242329">
        <w:rPr>
          <w:sz w:val="26"/>
          <w:szCs w:val="26"/>
        </w:rPr>
        <w:t xml:space="preserve">: </w:t>
      </w:r>
      <w:r w:rsidR="00875E0A" w:rsidRPr="00242329">
        <w:rPr>
          <w:sz w:val="26"/>
          <w:szCs w:val="26"/>
        </w:rPr>
        <w:t>không</w:t>
      </w:r>
    </w:p>
    <w:p w14:paraId="5CD08479" w14:textId="77777777" w:rsidR="000409FD" w:rsidRPr="00242329" w:rsidRDefault="000409FD" w:rsidP="00144DF0">
      <w:pPr>
        <w:spacing w:before="120" w:line="276" w:lineRule="auto"/>
        <w:ind w:firstLine="720"/>
        <w:jc w:val="both"/>
        <w:rPr>
          <w:b/>
          <w:sz w:val="26"/>
          <w:szCs w:val="26"/>
        </w:rPr>
      </w:pPr>
      <w:r w:rsidRPr="00242329">
        <w:rPr>
          <w:b/>
          <w:sz w:val="26"/>
          <w:szCs w:val="26"/>
        </w:rPr>
        <w:t>IV. TỔ CHỨC, PHƯƠNG PHÁP:</w:t>
      </w:r>
    </w:p>
    <w:p w14:paraId="60C81E01" w14:textId="6AFFA45D" w:rsidR="000409FD" w:rsidRPr="00242329" w:rsidRDefault="000409FD" w:rsidP="00144DF0">
      <w:pPr>
        <w:spacing w:before="120" w:line="276" w:lineRule="auto"/>
        <w:jc w:val="both"/>
        <w:rPr>
          <w:sz w:val="26"/>
          <w:szCs w:val="26"/>
        </w:rPr>
      </w:pPr>
      <w:r w:rsidRPr="00242329">
        <w:rPr>
          <w:b/>
          <w:sz w:val="26"/>
          <w:szCs w:val="26"/>
        </w:rPr>
        <w:tab/>
      </w:r>
      <w:r w:rsidR="003529A1" w:rsidRPr="00242329">
        <w:rPr>
          <w:sz w:val="26"/>
          <w:szCs w:val="26"/>
        </w:rPr>
        <w:t xml:space="preserve">1. Tổ chức: </w:t>
      </w:r>
      <w:r w:rsidRPr="00242329">
        <w:rPr>
          <w:sz w:val="26"/>
          <w:szCs w:val="26"/>
        </w:rPr>
        <w:t xml:space="preserve">Lấy </w:t>
      </w:r>
      <w:r w:rsidR="003529A1" w:rsidRPr="00242329">
        <w:rPr>
          <w:sz w:val="26"/>
          <w:szCs w:val="26"/>
        </w:rPr>
        <w:t>đội hình trung đội để lên lớp lý thuyết</w:t>
      </w:r>
      <w:r w:rsidRPr="00242329">
        <w:rPr>
          <w:sz w:val="26"/>
          <w:szCs w:val="26"/>
        </w:rPr>
        <w:t>.</w:t>
      </w:r>
    </w:p>
    <w:p w14:paraId="7834060B" w14:textId="77777777" w:rsidR="000409FD" w:rsidRPr="00242329" w:rsidRDefault="000409FD" w:rsidP="00144DF0">
      <w:pPr>
        <w:spacing w:before="120" w:line="276" w:lineRule="auto"/>
        <w:jc w:val="both"/>
        <w:rPr>
          <w:sz w:val="26"/>
          <w:szCs w:val="26"/>
        </w:rPr>
      </w:pPr>
      <w:r w:rsidRPr="00242329">
        <w:rPr>
          <w:sz w:val="26"/>
          <w:szCs w:val="26"/>
        </w:rPr>
        <w:tab/>
        <w:t>2. Phương pháp</w:t>
      </w:r>
    </w:p>
    <w:p w14:paraId="7ED8D398" w14:textId="2EFDB570" w:rsidR="000409FD" w:rsidRPr="00242329" w:rsidRDefault="000409FD" w:rsidP="00144DF0">
      <w:pPr>
        <w:spacing w:before="120" w:line="276" w:lineRule="auto"/>
        <w:jc w:val="both"/>
        <w:rPr>
          <w:sz w:val="26"/>
          <w:szCs w:val="26"/>
        </w:rPr>
      </w:pPr>
      <w:r w:rsidRPr="00242329">
        <w:rPr>
          <w:sz w:val="26"/>
          <w:szCs w:val="26"/>
        </w:rPr>
        <w:tab/>
        <w:t>- Đối với giảng viên:</w:t>
      </w:r>
      <w:r w:rsidR="00875E0A" w:rsidRPr="00242329">
        <w:rPr>
          <w:sz w:val="26"/>
          <w:szCs w:val="26"/>
        </w:rPr>
        <w:t xml:space="preserve"> Thuyết trình, giảng giải,</w:t>
      </w:r>
      <w:r w:rsidR="003529A1" w:rsidRPr="00242329">
        <w:rPr>
          <w:sz w:val="26"/>
          <w:szCs w:val="26"/>
        </w:rPr>
        <w:t xml:space="preserve"> p</w:t>
      </w:r>
      <w:r w:rsidRPr="00242329">
        <w:rPr>
          <w:sz w:val="26"/>
          <w:szCs w:val="26"/>
        </w:rPr>
        <w:t>h</w:t>
      </w:r>
      <w:r w:rsidR="003529A1" w:rsidRPr="00242329">
        <w:rPr>
          <w:sz w:val="26"/>
          <w:szCs w:val="26"/>
        </w:rPr>
        <w:t>ân tích, chứng minh, vận dụng liên hệ</w:t>
      </w:r>
      <w:r w:rsidRPr="00242329">
        <w:rPr>
          <w:sz w:val="26"/>
          <w:szCs w:val="26"/>
        </w:rPr>
        <w:t xml:space="preserve"> với thực tiễn</w:t>
      </w:r>
      <w:r w:rsidR="003529A1" w:rsidRPr="00242329">
        <w:rPr>
          <w:sz w:val="26"/>
          <w:szCs w:val="26"/>
        </w:rPr>
        <w:t>,</w:t>
      </w:r>
      <w:r w:rsidRPr="00242329">
        <w:rPr>
          <w:sz w:val="26"/>
          <w:szCs w:val="26"/>
        </w:rPr>
        <w:t xml:space="preserve"> định hướng giúp người học tự nghiên cứu.</w:t>
      </w:r>
    </w:p>
    <w:p w14:paraId="5F3A7B4F" w14:textId="76B659D9" w:rsidR="000409FD" w:rsidRPr="00242329" w:rsidRDefault="000409FD" w:rsidP="00144DF0">
      <w:pPr>
        <w:spacing w:before="120" w:line="276" w:lineRule="auto"/>
        <w:ind w:firstLine="720"/>
        <w:jc w:val="both"/>
        <w:rPr>
          <w:sz w:val="26"/>
          <w:szCs w:val="26"/>
        </w:rPr>
      </w:pPr>
      <w:r w:rsidRPr="00242329">
        <w:rPr>
          <w:sz w:val="26"/>
          <w:szCs w:val="26"/>
        </w:rPr>
        <w:t>- Đối với sinh viên:</w:t>
      </w:r>
      <w:r w:rsidR="003529A1" w:rsidRPr="00242329">
        <w:rPr>
          <w:sz w:val="26"/>
          <w:szCs w:val="26"/>
        </w:rPr>
        <w:t xml:space="preserve"> Vận dụng phương pháp học tập</w:t>
      </w:r>
      <w:r w:rsidRPr="00242329">
        <w:rPr>
          <w:sz w:val="26"/>
          <w:szCs w:val="26"/>
        </w:rPr>
        <w:t xml:space="preserve"> </w:t>
      </w:r>
      <w:r w:rsidR="003529A1" w:rsidRPr="00242329">
        <w:rPr>
          <w:sz w:val="26"/>
          <w:szCs w:val="26"/>
        </w:rPr>
        <w:t>tích cực, ghi chép nội dung cần thiết, thảo luận sôi nổi.</w:t>
      </w:r>
    </w:p>
    <w:p w14:paraId="619960BC" w14:textId="77777777" w:rsidR="000409FD" w:rsidRPr="00242329" w:rsidRDefault="000409FD" w:rsidP="00144DF0">
      <w:pPr>
        <w:tabs>
          <w:tab w:val="left" w:pos="8130"/>
        </w:tabs>
        <w:spacing w:before="120" w:line="276" w:lineRule="auto"/>
        <w:ind w:firstLine="720"/>
        <w:jc w:val="both"/>
        <w:rPr>
          <w:b/>
          <w:sz w:val="26"/>
          <w:szCs w:val="26"/>
        </w:rPr>
      </w:pPr>
      <w:r w:rsidRPr="00242329">
        <w:rPr>
          <w:b/>
          <w:sz w:val="26"/>
          <w:szCs w:val="26"/>
        </w:rPr>
        <w:t>V. ĐỊA ĐIỂM</w:t>
      </w:r>
      <w:r w:rsidRPr="00242329">
        <w:rPr>
          <w:b/>
          <w:sz w:val="26"/>
          <w:szCs w:val="26"/>
        </w:rPr>
        <w:tab/>
      </w:r>
    </w:p>
    <w:p w14:paraId="542100BC" w14:textId="6700AF12" w:rsidR="000409FD" w:rsidRPr="00242329" w:rsidRDefault="000409FD" w:rsidP="00144DF0">
      <w:pPr>
        <w:tabs>
          <w:tab w:val="left" w:pos="7125"/>
        </w:tabs>
        <w:spacing w:before="120" w:line="276" w:lineRule="auto"/>
        <w:ind w:firstLine="720"/>
        <w:jc w:val="both"/>
        <w:rPr>
          <w:sz w:val="26"/>
          <w:szCs w:val="26"/>
        </w:rPr>
      </w:pPr>
      <w:r w:rsidRPr="00242329">
        <w:rPr>
          <w:sz w:val="26"/>
          <w:szCs w:val="26"/>
        </w:rPr>
        <w:t xml:space="preserve">Phòng học </w:t>
      </w:r>
      <w:r w:rsidR="003529A1" w:rsidRPr="00242329">
        <w:rPr>
          <w:sz w:val="26"/>
          <w:szCs w:val="26"/>
        </w:rPr>
        <w:t>theo lịch</w:t>
      </w:r>
      <w:r w:rsidR="00875E0A" w:rsidRPr="00242329">
        <w:rPr>
          <w:sz w:val="26"/>
          <w:szCs w:val="26"/>
        </w:rPr>
        <w:t xml:space="preserve"> giảng dạy</w:t>
      </w:r>
      <w:r w:rsidR="003529A1" w:rsidRPr="00242329">
        <w:rPr>
          <w:sz w:val="26"/>
          <w:szCs w:val="26"/>
        </w:rPr>
        <w:t xml:space="preserve"> của Ban Giám đốc Trung tâm</w:t>
      </w:r>
      <w:r w:rsidRPr="00242329">
        <w:rPr>
          <w:sz w:val="26"/>
          <w:szCs w:val="26"/>
        </w:rPr>
        <w:tab/>
      </w:r>
    </w:p>
    <w:p w14:paraId="1126107B" w14:textId="77777777" w:rsidR="000409FD" w:rsidRPr="00242329" w:rsidRDefault="000409FD" w:rsidP="00144DF0">
      <w:pPr>
        <w:spacing w:before="120" w:line="276" w:lineRule="auto"/>
        <w:ind w:firstLine="720"/>
        <w:jc w:val="both"/>
        <w:rPr>
          <w:b/>
          <w:sz w:val="26"/>
          <w:szCs w:val="26"/>
        </w:rPr>
      </w:pPr>
      <w:r w:rsidRPr="00242329">
        <w:rPr>
          <w:b/>
          <w:sz w:val="26"/>
          <w:szCs w:val="26"/>
        </w:rPr>
        <w:t>VI. VẬT CHẤT ĐẢM BẢO</w:t>
      </w:r>
    </w:p>
    <w:p w14:paraId="7C52EC89" w14:textId="1BC89189" w:rsidR="000409FD" w:rsidRPr="00242329" w:rsidRDefault="000409FD" w:rsidP="00144DF0">
      <w:pPr>
        <w:spacing w:before="120" w:line="276" w:lineRule="auto"/>
        <w:ind w:firstLine="720"/>
        <w:jc w:val="both"/>
        <w:rPr>
          <w:sz w:val="26"/>
          <w:szCs w:val="26"/>
        </w:rPr>
      </w:pPr>
      <w:r w:rsidRPr="00242329">
        <w:rPr>
          <w:b/>
          <w:sz w:val="26"/>
          <w:szCs w:val="26"/>
        </w:rPr>
        <w:t xml:space="preserve">- </w:t>
      </w:r>
      <w:r w:rsidRPr="00242329">
        <w:rPr>
          <w:sz w:val="26"/>
          <w:szCs w:val="26"/>
        </w:rPr>
        <w:t>Đối với giảng viên: Giáo án,</w:t>
      </w:r>
      <w:r w:rsidR="003529A1" w:rsidRPr="00242329">
        <w:rPr>
          <w:sz w:val="26"/>
          <w:szCs w:val="26"/>
        </w:rPr>
        <w:t xml:space="preserve"> tài liệu,</w:t>
      </w:r>
      <w:r w:rsidRPr="00242329">
        <w:rPr>
          <w:sz w:val="26"/>
          <w:szCs w:val="26"/>
        </w:rPr>
        <w:t xml:space="preserve"> </w:t>
      </w:r>
      <w:r w:rsidR="003529A1" w:rsidRPr="00242329">
        <w:rPr>
          <w:sz w:val="26"/>
          <w:szCs w:val="26"/>
        </w:rPr>
        <w:t>máy tính các nhân, máy chiếu và các</w:t>
      </w:r>
      <w:r w:rsidRPr="00242329">
        <w:rPr>
          <w:sz w:val="26"/>
          <w:szCs w:val="26"/>
        </w:rPr>
        <w:t xml:space="preserve"> phương tiện </w:t>
      </w:r>
      <w:r w:rsidR="003529A1" w:rsidRPr="00242329">
        <w:rPr>
          <w:sz w:val="26"/>
          <w:szCs w:val="26"/>
        </w:rPr>
        <w:t xml:space="preserve">hỗ trợ </w:t>
      </w:r>
      <w:r w:rsidRPr="00242329">
        <w:rPr>
          <w:sz w:val="26"/>
          <w:szCs w:val="26"/>
        </w:rPr>
        <w:t>giảng dạy</w:t>
      </w:r>
      <w:r w:rsidR="003529A1" w:rsidRPr="00242329">
        <w:rPr>
          <w:sz w:val="26"/>
          <w:szCs w:val="26"/>
        </w:rPr>
        <w:t xml:space="preserve"> khác...</w:t>
      </w:r>
      <w:r w:rsidRPr="00242329">
        <w:rPr>
          <w:sz w:val="26"/>
          <w:szCs w:val="26"/>
        </w:rPr>
        <w:t>.</w:t>
      </w:r>
    </w:p>
    <w:p w14:paraId="14494A45" w14:textId="77777777" w:rsidR="000409FD" w:rsidRPr="00242329" w:rsidRDefault="000409FD" w:rsidP="00144DF0">
      <w:pPr>
        <w:spacing w:before="120" w:line="276" w:lineRule="auto"/>
        <w:ind w:firstLine="720"/>
        <w:jc w:val="both"/>
        <w:rPr>
          <w:b/>
          <w:sz w:val="26"/>
          <w:szCs w:val="26"/>
        </w:rPr>
      </w:pPr>
      <w:r w:rsidRPr="00242329">
        <w:rPr>
          <w:b/>
          <w:sz w:val="26"/>
          <w:szCs w:val="26"/>
        </w:rPr>
        <w:lastRenderedPageBreak/>
        <w:t xml:space="preserve">- </w:t>
      </w:r>
      <w:r w:rsidRPr="00242329">
        <w:rPr>
          <w:sz w:val="26"/>
          <w:szCs w:val="26"/>
        </w:rPr>
        <w:t>Đối với sinh viên: Vở, bút, tài liệu tham khảo.</w:t>
      </w:r>
    </w:p>
    <w:p w14:paraId="5AB2EE57" w14:textId="77777777" w:rsidR="000409FD" w:rsidRPr="00242329" w:rsidRDefault="000409FD" w:rsidP="00144DF0">
      <w:pPr>
        <w:spacing w:before="120" w:line="276" w:lineRule="auto"/>
        <w:ind w:firstLine="720"/>
        <w:jc w:val="both"/>
        <w:rPr>
          <w:b/>
          <w:sz w:val="26"/>
          <w:szCs w:val="26"/>
        </w:rPr>
      </w:pPr>
      <w:r w:rsidRPr="00242329">
        <w:rPr>
          <w:b/>
          <w:sz w:val="26"/>
          <w:szCs w:val="26"/>
        </w:rPr>
        <w:t>VII. TÀI LIỆU HỌC TẬP, THAM KHẢO:</w:t>
      </w:r>
    </w:p>
    <w:p w14:paraId="1D6E5F11" w14:textId="77777777" w:rsidR="000409FD" w:rsidRPr="00242329" w:rsidRDefault="000409FD" w:rsidP="00144DF0">
      <w:pPr>
        <w:spacing w:before="120" w:line="276" w:lineRule="auto"/>
        <w:jc w:val="both"/>
        <w:rPr>
          <w:b/>
          <w:i/>
          <w:sz w:val="26"/>
          <w:szCs w:val="26"/>
        </w:rPr>
      </w:pPr>
      <w:r w:rsidRPr="00242329">
        <w:rPr>
          <w:b/>
          <w:sz w:val="26"/>
          <w:szCs w:val="26"/>
        </w:rPr>
        <w:tab/>
      </w:r>
      <w:r w:rsidRPr="00242329">
        <w:rPr>
          <w:b/>
          <w:i/>
          <w:sz w:val="26"/>
          <w:szCs w:val="26"/>
        </w:rPr>
        <w:t>1. Tài liệu học tập:</w:t>
      </w:r>
    </w:p>
    <w:p w14:paraId="2E41D263" w14:textId="7142F889" w:rsidR="000409FD" w:rsidRPr="00242329" w:rsidRDefault="000409FD" w:rsidP="00144DF0">
      <w:pPr>
        <w:spacing w:before="120" w:line="276" w:lineRule="auto"/>
        <w:ind w:firstLine="720"/>
        <w:jc w:val="both"/>
        <w:rPr>
          <w:sz w:val="26"/>
          <w:szCs w:val="26"/>
        </w:rPr>
      </w:pPr>
      <w:r w:rsidRPr="00242329">
        <w:rPr>
          <w:sz w:val="26"/>
          <w:szCs w:val="26"/>
        </w:rPr>
        <w:t xml:space="preserve">+ Giáo trình giáo dục quốc phòng </w:t>
      </w:r>
      <w:r w:rsidRPr="00242329">
        <w:rPr>
          <w:b/>
          <w:sz w:val="26"/>
          <w:szCs w:val="26"/>
        </w:rPr>
        <w:t>-</w:t>
      </w:r>
      <w:r w:rsidRPr="00242329">
        <w:rPr>
          <w:sz w:val="26"/>
          <w:szCs w:val="26"/>
        </w:rPr>
        <w:t xml:space="preserve"> an ninh tập 1</w:t>
      </w:r>
      <w:r w:rsidR="00741C37" w:rsidRPr="00242329">
        <w:rPr>
          <w:sz w:val="26"/>
          <w:szCs w:val="26"/>
        </w:rPr>
        <w:t>,</w:t>
      </w:r>
      <w:r w:rsidRPr="00242329">
        <w:rPr>
          <w:sz w:val="26"/>
          <w:szCs w:val="26"/>
        </w:rPr>
        <w:t xml:space="preserve"> Nxb Giáo dục, Hà Nội</w:t>
      </w:r>
      <w:r w:rsidR="00741C37" w:rsidRPr="00242329">
        <w:rPr>
          <w:sz w:val="26"/>
          <w:szCs w:val="26"/>
        </w:rPr>
        <w:t>,</w:t>
      </w:r>
      <w:r w:rsidRPr="00242329">
        <w:rPr>
          <w:sz w:val="26"/>
          <w:szCs w:val="26"/>
        </w:rPr>
        <w:t xml:space="preserve"> 2019.</w:t>
      </w:r>
    </w:p>
    <w:p w14:paraId="2E30F72F" w14:textId="2E25D82E" w:rsidR="000409FD" w:rsidRPr="00242329" w:rsidRDefault="000409FD" w:rsidP="00144DF0">
      <w:pPr>
        <w:spacing w:before="120" w:line="276" w:lineRule="auto"/>
        <w:ind w:firstLine="720"/>
        <w:jc w:val="both"/>
        <w:rPr>
          <w:sz w:val="26"/>
          <w:szCs w:val="26"/>
        </w:rPr>
      </w:pPr>
      <w:r w:rsidRPr="00242329">
        <w:rPr>
          <w:sz w:val="26"/>
          <w:szCs w:val="26"/>
        </w:rPr>
        <w:t>+ Tập bài giảng học phần Đường lối quốc phòng và an ninh của Đảng cộng sản Việt Nam</w:t>
      </w:r>
      <w:r w:rsidR="00583F5B" w:rsidRPr="00242329">
        <w:rPr>
          <w:sz w:val="26"/>
          <w:szCs w:val="26"/>
        </w:rPr>
        <w:t>.</w:t>
      </w:r>
      <w:r w:rsidRPr="00242329">
        <w:rPr>
          <w:sz w:val="26"/>
          <w:szCs w:val="26"/>
        </w:rPr>
        <w:t xml:space="preserve"> </w:t>
      </w:r>
    </w:p>
    <w:p w14:paraId="1394AFF7" w14:textId="6250A666" w:rsidR="000409FD" w:rsidRPr="00242329" w:rsidRDefault="000409FD" w:rsidP="00144DF0">
      <w:pPr>
        <w:spacing w:before="120" w:line="276" w:lineRule="auto"/>
        <w:rPr>
          <w:b/>
          <w:sz w:val="26"/>
          <w:szCs w:val="26"/>
          <w:lang w:val="pt-BR"/>
        </w:rPr>
      </w:pPr>
      <w:r w:rsidRPr="00242329">
        <w:rPr>
          <w:b/>
          <w:sz w:val="26"/>
          <w:szCs w:val="26"/>
          <w:lang w:val="pt-BR"/>
        </w:rPr>
        <w:tab/>
      </w:r>
      <w:r w:rsidR="00741C37" w:rsidRPr="00242329">
        <w:rPr>
          <w:b/>
          <w:sz w:val="26"/>
          <w:szCs w:val="26"/>
          <w:lang w:val="pt-BR"/>
        </w:rPr>
        <w:t>2. Tài liệu tham khảo</w:t>
      </w:r>
    </w:p>
    <w:p w14:paraId="5E5E8ABA" w14:textId="3D7F46B6" w:rsidR="00741C37" w:rsidRPr="00242329" w:rsidRDefault="00741C37" w:rsidP="00741C37">
      <w:pPr>
        <w:spacing w:before="120" w:line="276" w:lineRule="auto"/>
        <w:ind w:firstLine="709"/>
        <w:rPr>
          <w:sz w:val="26"/>
          <w:szCs w:val="26"/>
          <w:lang w:val="pt-BR"/>
        </w:rPr>
      </w:pPr>
      <w:r w:rsidRPr="00242329">
        <w:rPr>
          <w:sz w:val="26"/>
          <w:szCs w:val="26"/>
          <w:lang w:val="pt-BR"/>
        </w:rPr>
        <w:t>+ Văn kiện Đại hội XIV của Đảng Cộng sản Việt Nam</w:t>
      </w:r>
    </w:p>
    <w:p w14:paraId="4A2F5AFD" w14:textId="77777777" w:rsidR="000409FD" w:rsidRPr="00242329" w:rsidRDefault="000409FD" w:rsidP="00144DF0">
      <w:pPr>
        <w:spacing w:before="120" w:line="276" w:lineRule="auto"/>
        <w:jc w:val="center"/>
        <w:rPr>
          <w:b/>
          <w:sz w:val="26"/>
          <w:szCs w:val="26"/>
          <w:lang w:val="pt-BR"/>
        </w:rPr>
      </w:pPr>
    </w:p>
    <w:p w14:paraId="15C287F6" w14:textId="77777777" w:rsidR="000409FD" w:rsidRPr="00242329" w:rsidRDefault="000409FD" w:rsidP="00144DF0">
      <w:pPr>
        <w:spacing w:before="120" w:line="276" w:lineRule="auto"/>
        <w:rPr>
          <w:b/>
          <w:sz w:val="26"/>
          <w:szCs w:val="26"/>
          <w:lang w:val="pt-BR"/>
        </w:rPr>
      </w:pPr>
    </w:p>
    <w:p w14:paraId="62E698FE" w14:textId="77777777" w:rsidR="000409FD" w:rsidRPr="00242329" w:rsidRDefault="000409FD" w:rsidP="00144DF0">
      <w:pPr>
        <w:spacing w:before="120" w:line="276" w:lineRule="auto"/>
        <w:rPr>
          <w:b/>
          <w:sz w:val="26"/>
          <w:szCs w:val="26"/>
          <w:lang w:val="pt-BR"/>
        </w:rPr>
      </w:pPr>
    </w:p>
    <w:p w14:paraId="4388440E" w14:textId="77777777" w:rsidR="000409FD" w:rsidRPr="00242329" w:rsidRDefault="000409FD" w:rsidP="00144DF0">
      <w:pPr>
        <w:spacing w:before="120" w:line="276" w:lineRule="auto"/>
        <w:rPr>
          <w:b/>
          <w:sz w:val="26"/>
          <w:szCs w:val="26"/>
          <w:lang w:val="pt-BR"/>
        </w:rPr>
      </w:pPr>
    </w:p>
    <w:p w14:paraId="5DA7A99F" w14:textId="77777777" w:rsidR="000409FD" w:rsidRPr="00242329" w:rsidRDefault="000409FD" w:rsidP="00144DF0">
      <w:pPr>
        <w:spacing w:before="120" w:line="276" w:lineRule="auto"/>
        <w:rPr>
          <w:b/>
          <w:sz w:val="26"/>
          <w:szCs w:val="26"/>
          <w:lang w:val="pt-BR"/>
        </w:rPr>
      </w:pPr>
    </w:p>
    <w:p w14:paraId="04231F1E" w14:textId="77777777" w:rsidR="000409FD" w:rsidRPr="00242329" w:rsidRDefault="000409FD" w:rsidP="00144DF0">
      <w:pPr>
        <w:spacing w:before="120" w:line="276" w:lineRule="auto"/>
        <w:rPr>
          <w:b/>
          <w:sz w:val="26"/>
          <w:szCs w:val="26"/>
          <w:lang w:val="pt-BR"/>
        </w:rPr>
      </w:pPr>
    </w:p>
    <w:p w14:paraId="526D7A05" w14:textId="77777777" w:rsidR="000409FD" w:rsidRPr="00242329" w:rsidRDefault="000409FD" w:rsidP="00144DF0">
      <w:pPr>
        <w:spacing w:before="120" w:line="276" w:lineRule="auto"/>
        <w:rPr>
          <w:b/>
          <w:sz w:val="26"/>
          <w:szCs w:val="26"/>
          <w:lang w:val="pt-BR"/>
        </w:rPr>
      </w:pPr>
    </w:p>
    <w:p w14:paraId="4CEEED87" w14:textId="77777777" w:rsidR="000409FD" w:rsidRPr="00242329" w:rsidRDefault="000409FD" w:rsidP="00144DF0">
      <w:pPr>
        <w:spacing w:before="120" w:line="276" w:lineRule="auto"/>
        <w:rPr>
          <w:b/>
          <w:sz w:val="26"/>
          <w:szCs w:val="26"/>
          <w:lang w:val="pt-BR"/>
        </w:rPr>
      </w:pPr>
    </w:p>
    <w:p w14:paraId="051B3A79" w14:textId="77777777" w:rsidR="000409FD" w:rsidRPr="00242329" w:rsidRDefault="000409FD" w:rsidP="0008452C">
      <w:pPr>
        <w:spacing w:before="120"/>
        <w:rPr>
          <w:b/>
          <w:sz w:val="26"/>
          <w:szCs w:val="26"/>
          <w:lang w:val="pt-BR"/>
        </w:rPr>
      </w:pPr>
    </w:p>
    <w:p w14:paraId="009EF30D" w14:textId="77777777" w:rsidR="000409FD" w:rsidRPr="00242329" w:rsidRDefault="000409FD" w:rsidP="0008452C">
      <w:pPr>
        <w:spacing w:before="120"/>
        <w:rPr>
          <w:b/>
          <w:sz w:val="26"/>
          <w:szCs w:val="26"/>
          <w:lang w:val="pt-BR"/>
        </w:rPr>
      </w:pPr>
    </w:p>
    <w:p w14:paraId="6CDEEAF3" w14:textId="77777777" w:rsidR="000409FD" w:rsidRPr="00242329" w:rsidRDefault="000409FD" w:rsidP="0008452C">
      <w:pPr>
        <w:spacing w:before="120"/>
        <w:rPr>
          <w:b/>
          <w:sz w:val="26"/>
          <w:szCs w:val="26"/>
          <w:lang w:val="pt-BR"/>
        </w:rPr>
      </w:pPr>
    </w:p>
    <w:p w14:paraId="3EE85315" w14:textId="77777777" w:rsidR="000409FD" w:rsidRPr="00242329" w:rsidRDefault="000409FD" w:rsidP="0008452C">
      <w:pPr>
        <w:spacing w:before="120"/>
        <w:rPr>
          <w:b/>
          <w:sz w:val="26"/>
          <w:szCs w:val="26"/>
          <w:lang w:val="pt-BR"/>
        </w:rPr>
      </w:pPr>
    </w:p>
    <w:p w14:paraId="71C813BC" w14:textId="77777777" w:rsidR="000409FD" w:rsidRPr="00242329" w:rsidRDefault="000409FD" w:rsidP="0008452C">
      <w:pPr>
        <w:spacing w:before="120"/>
        <w:rPr>
          <w:b/>
          <w:sz w:val="26"/>
          <w:szCs w:val="26"/>
          <w:lang w:val="pt-BR"/>
        </w:rPr>
      </w:pPr>
    </w:p>
    <w:p w14:paraId="23A9FB99" w14:textId="77777777" w:rsidR="000409FD" w:rsidRPr="00242329" w:rsidRDefault="000409FD" w:rsidP="0008452C">
      <w:pPr>
        <w:spacing w:before="120"/>
        <w:rPr>
          <w:b/>
          <w:sz w:val="26"/>
          <w:szCs w:val="26"/>
          <w:lang w:val="pt-BR"/>
        </w:rPr>
      </w:pPr>
    </w:p>
    <w:p w14:paraId="4B25F06D" w14:textId="77777777" w:rsidR="000409FD" w:rsidRPr="00242329" w:rsidRDefault="000409FD" w:rsidP="0008452C">
      <w:pPr>
        <w:spacing w:before="120"/>
        <w:rPr>
          <w:b/>
          <w:sz w:val="26"/>
          <w:szCs w:val="26"/>
          <w:lang w:val="pt-BR"/>
        </w:rPr>
      </w:pPr>
    </w:p>
    <w:p w14:paraId="5E23AC6B" w14:textId="609595AE" w:rsidR="000409FD" w:rsidRPr="00242329" w:rsidRDefault="000409FD" w:rsidP="00242329">
      <w:pPr>
        <w:spacing w:before="120"/>
        <w:jc w:val="center"/>
        <w:rPr>
          <w:b/>
          <w:sz w:val="26"/>
          <w:szCs w:val="26"/>
          <w:lang w:val="pt-BR"/>
        </w:rPr>
      </w:pPr>
      <w:r w:rsidRPr="00242329">
        <w:rPr>
          <w:b/>
          <w:sz w:val="26"/>
          <w:szCs w:val="26"/>
          <w:lang w:val="pt-BR"/>
        </w:rPr>
        <w:br w:type="page"/>
      </w:r>
      <w:r w:rsidRPr="00242329">
        <w:rPr>
          <w:b/>
          <w:sz w:val="26"/>
          <w:szCs w:val="26"/>
          <w:lang w:val="pt-BR"/>
        </w:rPr>
        <w:lastRenderedPageBreak/>
        <w:t>B. TIẾN TRÌNH GIẢNG DẠY</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1025"/>
        <w:gridCol w:w="2540"/>
        <w:gridCol w:w="1602"/>
        <w:gridCol w:w="1921"/>
      </w:tblGrid>
      <w:tr w:rsidR="000409FD" w:rsidRPr="00242329" w14:paraId="5B5A0E85" w14:textId="77777777" w:rsidTr="003E43EC">
        <w:trPr>
          <w:trHeight w:val="577"/>
        </w:trPr>
        <w:tc>
          <w:tcPr>
            <w:tcW w:w="2297" w:type="dxa"/>
            <w:vMerge w:val="restart"/>
          </w:tcPr>
          <w:p w14:paraId="199A5B7E" w14:textId="77777777" w:rsidR="000409FD" w:rsidRPr="00242329" w:rsidRDefault="000409FD" w:rsidP="006A19E6">
            <w:pPr>
              <w:spacing w:before="120"/>
              <w:jc w:val="center"/>
              <w:rPr>
                <w:b/>
                <w:sz w:val="26"/>
                <w:szCs w:val="26"/>
              </w:rPr>
            </w:pPr>
            <w:r w:rsidRPr="00242329">
              <w:rPr>
                <w:b/>
                <w:sz w:val="26"/>
                <w:szCs w:val="26"/>
              </w:rPr>
              <w:t>Thứ tự nội dung</w:t>
            </w:r>
          </w:p>
        </w:tc>
        <w:tc>
          <w:tcPr>
            <w:tcW w:w="1025" w:type="dxa"/>
            <w:vMerge w:val="restart"/>
          </w:tcPr>
          <w:p w14:paraId="51B4A359" w14:textId="77777777" w:rsidR="000409FD" w:rsidRPr="00242329" w:rsidRDefault="000409FD" w:rsidP="003E43EC">
            <w:pPr>
              <w:jc w:val="center"/>
              <w:rPr>
                <w:b/>
                <w:sz w:val="26"/>
                <w:szCs w:val="26"/>
              </w:rPr>
            </w:pPr>
            <w:r w:rsidRPr="00242329">
              <w:rPr>
                <w:b/>
                <w:sz w:val="26"/>
                <w:szCs w:val="26"/>
              </w:rPr>
              <w:t>Thời gian</w:t>
            </w:r>
          </w:p>
          <w:p w14:paraId="19EB7E7A" w14:textId="77777777" w:rsidR="000409FD" w:rsidRPr="00242329" w:rsidRDefault="000409FD" w:rsidP="003E43EC">
            <w:pPr>
              <w:jc w:val="center"/>
              <w:rPr>
                <w:sz w:val="26"/>
                <w:szCs w:val="26"/>
              </w:rPr>
            </w:pPr>
            <w:r w:rsidRPr="00242329">
              <w:rPr>
                <w:sz w:val="26"/>
                <w:szCs w:val="26"/>
              </w:rPr>
              <w:t>(Phút)</w:t>
            </w:r>
          </w:p>
        </w:tc>
        <w:tc>
          <w:tcPr>
            <w:tcW w:w="4142" w:type="dxa"/>
            <w:gridSpan w:val="2"/>
          </w:tcPr>
          <w:p w14:paraId="7A5FCC6F" w14:textId="77777777" w:rsidR="000409FD" w:rsidRPr="00242329" w:rsidRDefault="000409FD" w:rsidP="006A19E6">
            <w:pPr>
              <w:spacing w:before="120"/>
              <w:jc w:val="center"/>
              <w:rPr>
                <w:b/>
                <w:sz w:val="26"/>
                <w:szCs w:val="26"/>
              </w:rPr>
            </w:pPr>
            <w:r w:rsidRPr="00242329">
              <w:rPr>
                <w:b/>
                <w:sz w:val="26"/>
                <w:szCs w:val="26"/>
              </w:rPr>
              <w:t>Phương pháp tiến hành</w:t>
            </w:r>
          </w:p>
        </w:tc>
        <w:tc>
          <w:tcPr>
            <w:tcW w:w="1921" w:type="dxa"/>
            <w:vMerge w:val="restart"/>
          </w:tcPr>
          <w:p w14:paraId="4832AE6B" w14:textId="77777777" w:rsidR="000409FD" w:rsidRPr="00242329" w:rsidRDefault="000409FD" w:rsidP="006A19E6">
            <w:pPr>
              <w:spacing w:before="120"/>
              <w:jc w:val="center"/>
              <w:rPr>
                <w:b/>
                <w:sz w:val="26"/>
                <w:szCs w:val="26"/>
              </w:rPr>
            </w:pPr>
            <w:r w:rsidRPr="00242329">
              <w:rPr>
                <w:b/>
                <w:sz w:val="26"/>
                <w:szCs w:val="26"/>
              </w:rPr>
              <w:t>Vật chất</w:t>
            </w:r>
          </w:p>
        </w:tc>
      </w:tr>
      <w:tr w:rsidR="000409FD" w:rsidRPr="00242329" w14:paraId="473B3D2A" w14:textId="77777777" w:rsidTr="003E43EC">
        <w:tc>
          <w:tcPr>
            <w:tcW w:w="2297" w:type="dxa"/>
            <w:vMerge/>
          </w:tcPr>
          <w:p w14:paraId="28EBE161" w14:textId="77777777" w:rsidR="000409FD" w:rsidRPr="00242329" w:rsidRDefault="000409FD" w:rsidP="0008452C">
            <w:pPr>
              <w:spacing w:before="120"/>
              <w:jc w:val="center"/>
              <w:rPr>
                <w:b/>
                <w:sz w:val="26"/>
                <w:szCs w:val="26"/>
              </w:rPr>
            </w:pPr>
          </w:p>
        </w:tc>
        <w:tc>
          <w:tcPr>
            <w:tcW w:w="1025" w:type="dxa"/>
            <w:vMerge/>
          </w:tcPr>
          <w:p w14:paraId="7C3210A4" w14:textId="77777777" w:rsidR="000409FD" w:rsidRPr="00242329" w:rsidRDefault="000409FD" w:rsidP="003E43EC">
            <w:pPr>
              <w:spacing w:before="120"/>
              <w:jc w:val="center"/>
              <w:rPr>
                <w:b/>
                <w:sz w:val="26"/>
                <w:szCs w:val="26"/>
              </w:rPr>
            </w:pPr>
          </w:p>
        </w:tc>
        <w:tc>
          <w:tcPr>
            <w:tcW w:w="2540" w:type="dxa"/>
          </w:tcPr>
          <w:p w14:paraId="27B54B95" w14:textId="77777777" w:rsidR="000409FD" w:rsidRPr="00242329" w:rsidRDefault="000409FD" w:rsidP="0008452C">
            <w:pPr>
              <w:spacing w:before="120"/>
              <w:jc w:val="center"/>
              <w:rPr>
                <w:b/>
                <w:sz w:val="26"/>
                <w:szCs w:val="26"/>
              </w:rPr>
            </w:pPr>
            <w:r w:rsidRPr="00242329">
              <w:rPr>
                <w:b/>
                <w:sz w:val="26"/>
                <w:szCs w:val="26"/>
              </w:rPr>
              <w:t>Giáo viên</w:t>
            </w:r>
          </w:p>
        </w:tc>
        <w:tc>
          <w:tcPr>
            <w:tcW w:w="1602" w:type="dxa"/>
          </w:tcPr>
          <w:p w14:paraId="71214B19" w14:textId="77777777" w:rsidR="000409FD" w:rsidRPr="00242329" w:rsidRDefault="000409FD" w:rsidP="0008452C">
            <w:pPr>
              <w:spacing w:before="120"/>
              <w:jc w:val="center"/>
              <w:rPr>
                <w:b/>
                <w:sz w:val="26"/>
                <w:szCs w:val="26"/>
              </w:rPr>
            </w:pPr>
            <w:r w:rsidRPr="00242329">
              <w:rPr>
                <w:b/>
                <w:sz w:val="26"/>
                <w:szCs w:val="26"/>
              </w:rPr>
              <w:t>Sinh viên</w:t>
            </w:r>
          </w:p>
        </w:tc>
        <w:tc>
          <w:tcPr>
            <w:tcW w:w="1921" w:type="dxa"/>
            <w:vMerge/>
          </w:tcPr>
          <w:p w14:paraId="254AF239" w14:textId="77777777" w:rsidR="000409FD" w:rsidRPr="00242329" w:rsidRDefault="000409FD" w:rsidP="0008452C">
            <w:pPr>
              <w:spacing w:before="120"/>
              <w:jc w:val="center"/>
              <w:rPr>
                <w:b/>
                <w:sz w:val="26"/>
                <w:szCs w:val="26"/>
              </w:rPr>
            </w:pPr>
          </w:p>
        </w:tc>
      </w:tr>
      <w:tr w:rsidR="000409FD" w:rsidRPr="00242329" w14:paraId="2AD61CBB" w14:textId="77777777" w:rsidTr="003E43EC">
        <w:tc>
          <w:tcPr>
            <w:tcW w:w="2297" w:type="dxa"/>
          </w:tcPr>
          <w:p w14:paraId="46A64089" w14:textId="77777777" w:rsidR="000409FD" w:rsidRPr="00242329" w:rsidRDefault="000409FD" w:rsidP="0008452C">
            <w:pPr>
              <w:spacing w:before="120"/>
              <w:jc w:val="both"/>
              <w:rPr>
                <w:b/>
                <w:sz w:val="26"/>
                <w:szCs w:val="26"/>
              </w:rPr>
            </w:pPr>
            <w:r w:rsidRPr="00242329">
              <w:rPr>
                <w:b/>
                <w:sz w:val="26"/>
                <w:szCs w:val="26"/>
              </w:rPr>
              <w:t>A. Phần mở đầu</w:t>
            </w:r>
          </w:p>
        </w:tc>
        <w:tc>
          <w:tcPr>
            <w:tcW w:w="1025" w:type="dxa"/>
          </w:tcPr>
          <w:p w14:paraId="73069E29" w14:textId="20493748" w:rsidR="000409FD" w:rsidRPr="00242329" w:rsidRDefault="00875E0A" w:rsidP="003E43EC">
            <w:pPr>
              <w:spacing w:before="120"/>
              <w:jc w:val="center"/>
              <w:rPr>
                <w:b/>
                <w:sz w:val="26"/>
                <w:szCs w:val="26"/>
              </w:rPr>
            </w:pPr>
            <w:r w:rsidRPr="00242329">
              <w:rPr>
                <w:b/>
                <w:sz w:val="26"/>
                <w:szCs w:val="26"/>
              </w:rPr>
              <w:t>5</w:t>
            </w:r>
          </w:p>
        </w:tc>
        <w:tc>
          <w:tcPr>
            <w:tcW w:w="2540" w:type="dxa"/>
          </w:tcPr>
          <w:p w14:paraId="5FEE754B" w14:textId="77777777" w:rsidR="000409FD" w:rsidRPr="00242329" w:rsidRDefault="000409FD" w:rsidP="0008452C">
            <w:pPr>
              <w:spacing w:before="120"/>
              <w:jc w:val="both"/>
              <w:rPr>
                <w:b/>
                <w:sz w:val="26"/>
                <w:szCs w:val="26"/>
              </w:rPr>
            </w:pPr>
            <w:r w:rsidRPr="00242329">
              <w:rPr>
                <w:sz w:val="26"/>
                <w:szCs w:val="26"/>
              </w:rPr>
              <w:t>Giới thiệu nêu lên được sự cần thiết và tầm quan trọng của bài</w:t>
            </w:r>
          </w:p>
        </w:tc>
        <w:tc>
          <w:tcPr>
            <w:tcW w:w="1602" w:type="dxa"/>
          </w:tcPr>
          <w:p w14:paraId="5A169563" w14:textId="77777777" w:rsidR="000409FD" w:rsidRPr="00242329" w:rsidRDefault="000409FD" w:rsidP="0008452C">
            <w:pPr>
              <w:spacing w:before="120"/>
              <w:jc w:val="both"/>
              <w:rPr>
                <w:b/>
                <w:sz w:val="26"/>
                <w:szCs w:val="26"/>
              </w:rPr>
            </w:pPr>
            <w:r w:rsidRPr="00242329">
              <w:rPr>
                <w:sz w:val="26"/>
                <w:szCs w:val="26"/>
              </w:rPr>
              <w:t>Chú ý nghe, ghi chép theo ý hiểu</w:t>
            </w:r>
          </w:p>
        </w:tc>
        <w:tc>
          <w:tcPr>
            <w:tcW w:w="1921" w:type="dxa"/>
          </w:tcPr>
          <w:p w14:paraId="2F6DDA52" w14:textId="0D3E9583" w:rsidR="000409FD" w:rsidRPr="00242329" w:rsidRDefault="000409FD" w:rsidP="0008452C">
            <w:pPr>
              <w:spacing w:before="120"/>
              <w:jc w:val="both"/>
              <w:rPr>
                <w:sz w:val="26"/>
                <w:szCs w:val="26"/>
              </w:rPr>
            </w:pPr>
            <w:r w:rsidRPr="00242329">
              <w:rPr>
                <w:sz w:val="26"/>
                <w:szCs w:val="26"/>
              </w:rPr>
              <w:t>- Giảng viên: Giáo án</w:t>
            </w:r>
            <w:r w:rsidR="002350D8" w:rsidRPr="00242329">
              <w:rPr>
                <w:sz w:val="26"/>
                <w:szCs w:val="26"/>
              </w:rPr>
              <w:t>, tài liệu</w:t>
            </w:r>
            <w:r w:rsidRPr="00242329">
              <w:rPr>
                <w:sz w:val="26"/>
                <w:szCs w:val="26"/>
              </w:rPr>
              <w:t>; vật chất giảng dạy</w:t>
            </w:r>
          </w:p>
          <w:p w14:paraId="245D5016" w14:textId="77777777" w:rsidR="000409FD" w:rsidRPr="00242329" w:rsidRDefault="000409FD" w:rsidP="0008452C">
            <w:pPr>
              <w:spacing w:before="120"/>
              <w:jc w:val="both"/>
              <w:rPr>
                <w:b/>
                <w:sz w:val="26"/>
                <w:szCs w:val="26"/>
              </w:rPr>
            </w:pPr>
            <w:r w:rsidRPr="00242329">
              <w:rPr>
                <w:b/>
                <w:sz w:val="26"/>
                <w:szCs w:val="26"/>
              </w:rPr>
              <w:t xml:space="preserve">- </w:t>
            </w:r>
            <w:r w:rsidRPr="00242329">
              <w:rPr>
                <w:bCs/>
                <w:sz w:val="26"/>
                <w:szCs w:val="26"/>
              </w:rPr>
              <w:t>Sinh viên: TLHT, vở, bút</w:t>
            </w:r>
          </w:p>
        </w:tc>
      </w:tr>
      <w:tr w:rsidR="002350D8" w:rsidRPr="00242329" w14:paraId="4D7726EC" w14:textId="77777777" w:rsidTr="003E43EC">
        <w:tc>
          <w:tcPr>
            <w:tcW w:w="2297" w:type="dxa"/>
          </w:tcPr>
          <w:p w14:paraId="7319095F" w14:textId="77777777" w:rsidR="002350D8" w:rsidRPr="00242329" w:rsidRDefault="002350D8" w:rsidP="002350D8">
            <w:pPr>
              <w:spacing w:before="120"/>
              <w:jc w:val="both"/>
              <w:rPr>
                <w:b/>
                <w:sz w:val="26"/>
                <w:szCs w:val="26"/>
              </w:rPr>
            </w:pPr>
            <w:r w:rsidRPr="00242329">
              <w:rPr>
                <w:b/>
                <w:sz w:val="26"/>
                <w:szCs w:val="26"/>
              </w:rPr>
              <w:t>B. Phần nội dung</w:t>
            </w:r>
          </w:p>
        </w:tc>
        <w:tc>
          <w:tcPr>
            <w:tcW w:w="1025" w:type="dxa"/>
          </w:tcPr>
          <w:p w14:paraId="228980BE" w14:textId="1D29912E" w:rsidR="002350D8" w:rsidRPr="00242329" w:rsidRDefault="00875E0A" w:rsidP="003E43EC">
            <w:pPr>
              <w:spacing w:before="120"/>
              <w:jc w:val="center"/>
              <w:rPr>
                <w:b/>
                <w:sz w:val="26"/>
                <w:szCs w:val="26"/>
              </w:rPr>
            </w:pPr>
            <w:r w:rsidRPr="00242329">
              <w:rPr>
                <w:b/>
                <w:sz w:val="26"/>
                <w:szCs w:val="26"/>
              </w:rPr>
              <w:t>175</w:t>
            </w:r>
          </w:p>
        </w:tc>
        <w:tc>
          <w:tcPr>
            <w:tcW w:w="2540" w:type="dxa"/>
          </w:tcPr>
          <w:p w14:paraId="398ADFB9" w14:textId="3A23F817" w:rsidR="002350D8" w:rsidRPr="00242329" w:rsidRDefault="002350D8" w:rsidP="002350D8">
            <w:pPr>
              <w:spacing w:before="120"/>
              <w:jc w:val="both"/>
              <w:rPr>
                <w:sz w:val="26"/>
                <w:szCs w:val="26"/>
              </w:rPr>
            </w:pPr>
            <w:r w:rsidRPr="00242329">
              <w:rPr>
                <w:sz w:val="26"/>
                <w:szCs w:val="26"/>
              </w:rPr>
              <w:t>Thuyết trình, phân tích, chứng minh, gắn lý luận với thực tiễn làm sáng tỏ vấn đề từ đó định hướng giúp người học tự nghiên cứu.</w:t>
            </w:r>
          </w:p>
        </w:tc>
        <w:tc>
          <w:tcPr>
            <w:tcW w:w="1602" w:type="dxa"/>
          </w:tcPr>
          <w:p w14:paraId="1FB57D52" w14:textId="77777777" w:rsidR="002350D8" w:rsidRPr="00242329" w:rsidRDefault="002350D8" w:rsidP="002350D8">
            <w:pPr>
              <w:spacing w:before="120"/>
              <w:jc w:val="both"/>
              <w:rPr>
                <w:b/>
                <w:sz w:val="26"/>
                <w:szCs w:val="26"/>
              </w:rPr>
            </w:pPr>
            <w:r w:rsidRPr="00242329">
              <w:rPr>
                <w:sz w:val="26"/>
                <w:szCs w:val="26"/>
              </w:rPr>
              <w:t>Chú ý nghe, ghi chép theo ý hiểu.</w:t>
            </w:r>
          </w:p>
        </w:tc>
        <w:tc>
          <w:tcPr>
            <w:tcW w:w="1921" w:type="dxa"/>
          </w:tcPr>
          <w:p w14:paraId="0AC43ABD" w14:textId="77777777" w:rsidR="002350D8" w:rsidRPr="00242329" w:rsidRDefault="002350D8" w:rsidP="002350D8">
            <w:pPr>
              <w:spacing w:before="120"/>
              <w:jc w:val="both"/>
              <w:rPr>
                <w:sz w:val="26"/>
                <w:szCs w:val="26"/>
              </w:rPr>
            </w:pPr>
            <w:r w:rsidRPr="00242329">
              <w:rPr>
                <w:sz w:val="26"/>
                <w:szCs w:val="26"/>
              </w:rPr>
              <w:t>- Giảng viên: Giáo án, tài liệu; vật chất giảng dạy</w:t>
            </w:r>
          </w:p>
          <w:p w14:paraId="535DB860" w14:textId="250E294C" w:rsidR="002350D8" w:rsidRPr="00242329" w:rsidRDefault="002350D8" w:rsidP="002350D8">
            <w:pPr>
              <w:spacing w:before="120"/>
              <w:jc w:val="both"/>
              <w:rPr>
                <w:b/>
                <w:sz w:val="26"/>
                <w:szCs w:val="26"/>
              </w:rPr>
            </w:pPr>
            <w:r w:rsidRPr="00242329">
              <w:rPr>
                <w:b/>
                <w:sz w:val="26"/>
                <w:szCs w:val="26"/>
              </w:rPr>
              <w:t xml:space="preserve">- </w:t>
            </w:r>
            <w:r w:rsidRPr="00242329">
              <w:rPr>
                <w:bCs/>
                <w:sz w:val="26"/>
                <w:szCs w:val="26"/>
              </w:rPr>
              <w:t>Sinh viên: TLHT, vở, bút</w:t>
            </w:r>
          </w:p>
        </w:tc>
      </w:tr>
      <w:tr w:rsidR="002350D8" w:rsidRPr="00242329" w14:paraId="6B50318E" w14:textId="77777777" w:rsidTr="003E43EC">
        <w:tc>
          <w:tcPr>
            <w:tcW w:w="2297" w:type="dxa"/>
          </w:tcPr>
          <w:p w14:paraId="46FE6EFD" w14:textId="6A8E57E1" w:rsidR="002350D8" w:rsidRPr="00242329" w:rsidRDefault="00DE3076" w:rsidP="00B936C8">
            <w:pPr>
              <w:spacing w:before="60" w:after="60"/>
              <w:jc w:val="both"/>
              <w:outlineLvl w:val="0"/>
              <w:rPr>
                <w:b/>
                <w:color w:val="000000"/>
                <w:sz w:val="26"/>
                <w:szCs w:val="26"/>
                <w:lang w:val="vi-VN" w:eastAsia="zh-CN"/>
              </w:rPr>
            </w:pPr>
            <w:r w:rsidRPr="00242329">
              <w:rPr>
                <w:b/>
                <w:color w:val="000000"/>
                <w:sz w:val="26"/>
                <w:szCs w:val="26"/>
                <w:lang w:eastAsia="zh-CN"/>
              </w:rPr>
              <w:t>I</w:t>
            </w:r>
            <w:r w:rsidRPr="00242329">
              <w:rPr>
                <w:b/>
                <w:color w:val="000000"/>
                <w:sz w:val="26"/>
                <w:szCs w:val="26"/>
                <w:lang w:val="vi-VN" w:eastAsia="zh-CN"/>
              </w:rPr>
              <w:t xml:space="preserve"> Vị trí, đặc trưng nền quốc phòng toàn dân, an ninh nhân dân</w:t>
            </w:r>
          </w:p>
        </w:tc>
        <w:tc>
          <w:tcPr>
            <w:tcW w:w="1025" w:type="dxa"/>
          </w:tcPr>
          <w:p w14:paraId="29F4BC73" w14:textId="3B7F1B60" w:rsidR="002350D8" w:rsidRPr="00242329" w:rsidRDefault="00875E0A" w:rsidP="003E43EC">
            <w:pPr>
              <w:spacing w:before="120"/>
              <w:jc w:val="center"/>
              <w:rPr>
                <w:b/>
                <w:sz w:val="26"/>
                <w:szCs w:val="26"/>
              </w:rPr>
            </w:pPr>
            <w:r w:rsidRPr="00242329">
              <w:rPr>
                <w:b/>
                <w:sz w:val="26"/>
                <w:szCs w:val="26"/>
              </w:rPr>
              <w:t>55</w:t>
            </w:r>
          </w:p>
        </w:tc>
        <w:tc>
          <w:tcPr>
            <w:tcW w:w="2540" w:type="dxa"/>
          </w:tcPr>
          <w:p w14:paraId="4C4408B0" w14:textId="55B9B3B7" w:rsidR="002350D8" w:rsidRPr="00242329" w:rsidRDefault="002350D8" w:rsidP="002350D8">
            <w:pPr>
              <w:spacing w:before="120"/>
              <w:jc w:val="both"/>
              <w:rPr>
                <w:sz w:val="26"/>
                <w:szCs w:val="26"/>
              </w:rPr>
            </w:pPr>
          </w:p>
        </w:tc>
        <w:tc>
          <w:tcPr>
            <w:tcW w:w="1602" w:type="dxa"/>
          </w:tcPr>
          <w:p w14:paraId="690E23A6" w14:textId="5173776F" w:rsidR="002350D8" w:rsidRPr="00242329" w:rsidRDefault="002350D8" w:rsidP="002350D8">
            <w:pPr>
              <w:spacing w:before="120"/>
              <w:jc w:val="both"/>
              <w:rPr>
                <w:b/>
                <w:sz w:val="26"/>
                <w:szCs w:val="26"/>
              </w:rPr>
            </w:pPr>
          </w:p>
        </w:tc>
        <w:tc>
          <w:tcPr>
            <w:tcW w:w="1921" w:type="dxa"/>
          </w:tcPr>
          <w:p w14:paraId="1C365464" w14:textId="182B5548" w:rsidR="002350D8" w:rsidRPr="00242329" w:rsidRDefault="002350D8" w:rsidP="002350D8">
            <w:pPr>
              <w:spacing w:before="120"/>
              <w:jc w:val="both"/>
              <w:rPr>
                <w:b/>
                <w:sz w:val="26"/>
                <w:szCs w:val="26"/>
              </w:rPr>
            </w:pPr>
          </w:p>
        </w:tc>
      </w:tr>
      <w:tr w:rsidR="00B936C8" w:rsidRPr="00242329" w14:paraId="343DFA1A" w14:textId="77777777" w:rsidTr="003E43EC">
        <w:tc>
          <w:tcPr>
            <w:tcW w:w="2297" w:type="dxa"/>
          </w:tcPr>
          <w:p w14:paraId="5CFB4007" w14:textId="77777777" w:rsidR="00B936C8" w:rsidRPr="00242329" w:rsidRDefault="00B936C8" w:rsidP="00DE3076">
            <w:pPr>
              <w:spacing w:before="60" w:after="60"/>
              <w:jc w:val="both"/>
              <w:outlineLvl w:val="1"/>
              <w:rPr>
                <w:i/>
                <w:color w:val="000000"/>
                <w:sz w:val="26"/>
                <w:szCs w:val="26"/>
                <w:lang w:val="vi-VN" w:eastAsia="zh-CN"/>
              </w:rPr>
            </w:pPr>
            <w:r w:rsidRPr="00242329">
              <w:rPr>
                <w:i/>
                <w:color w:val="000000"/>
                <w:sz w:val="26"/>
                <w:szCs w:val="26"/>
                <w:lang w:val="vi-VN" w:eastAsia="zh-CN"/>
              </w:rPr>
              <w:t>1. Vị trí</w:t>
            </w:r>
          </w:p>
          <w:p w14:paraId="12F5C56B" w14:textId="2DD43A77" w:rsidR="00B936C8" w:rsidRPr="00242329" w:rsidRDefault="00B936C8" w:rsidP="00DE3076">
            <w:pPr>
              <w:spacing w:before="60" w:after="60"/>
              <w:ind w:firstLine="720"/>
              <w:jc w:val="both"/>
              <w:rPr>
                <w:i/>
                <w:sz w:val="26"/>
                <w:szCs w:val="26"/>
                <w:lang w:val="pt-BR"/>
              </w:rPr>
            </w:pPr>
            <w:r w:rsidRPr="00242329">
              <w:rPr>
                <w:i/>
                <w:color w:val="000000"/>
                <w:sz w:val="26"/>
                <w:szCs w:val="26"/>
                <w:lang w:val="vi-VN" w:eastAsia="zh-CN"/>
              </w:rPr>
              <w:tab/>
            </w:r>
          </w:p>
        </w:tc>
        <w:tc>
          <w:tcPr>
            <w:tcW w:w="1025" w:type="dxa"/>
          </w:tcPr>
          <w:p w14:paraId="2ACFC6CA" w14:textId="2B5BFC61" w:rsidR="00B936C8" w:rsidRPr="00242329" w:rsidRDefault="00B936C8" w:rsidP="003E43EC">
            <w:pPr>
              <w:spacing w:before="120"/>
              <w:jc w:val="center"/>
              <w:rPr>
                <w:sz w:val="26"/>
                <w:szCs w:val="26"/>
              </w:rPr>
            </w:pPr>
            <w:r w:rsidRPr="00242329">
              <w:rPr>
                <w:sz w:val="26"/>
                <w:szCs w:val="26"/>
              </w:rPr>
              <w:t>20</w:t>
            </w:r>
          </w:p>
        </w:tc>
        <w:tc>
          <w:tcPr>
            <w:tcW w:w="2540" w:type="dxa"/>
            <w:vMerge w:val="restart"/>
          </w:tcPr>
          <w:p w14:paraId="1B5124E7" w14:textId="788670DB" w:rsidR="00B936C8" w:rsidRPr="00242329" w:rsidRDefault="00B936C8" w:rsidP="002350D8">
            <w:pPr>
              <w:spacing w:before="120"/>
              <w:jc w:val="both"/>
              <w:rPr>
                <w:sz w:val="26"/>
                <w:szCs w:val="26"/>
              </w:rPr>
            </w:pPr>
            <w:r w:rsidRPr="00242329">
              <w:rPr>
                <w:sz w:val="26"/>
                <w:szCs w:val="26"/>
              </w:rPr>
              <w:t>Thuyết trình, phân tích, chứng minh, liên hệ vận dụng lý luận với thực tiễn làm sáng tỏ vấn đề. định hướng giúp người học tự nghiên cứu, thảo luận.</w:t>
            </w:r>
          </w:p>
        </w:tc>
        <w:tc>
          <w:tcPr>
            <w:tcW w:w="1602" w:type="dxa"/>
            <w:vMerge w:val="restart"/>
          </w:tcPr>
          <w:p w14:paraId="130160C1" w14:textId="77777777" w:rsidR="00B936C8" w:rsidRPr="00242329" w:rsidRDefault="00B936C8" w:rsidP="002350D8">
            <w:pPr>
              <w:spacing w:before="120"/>
              <w:jc w:val="both"/>
              <w:rPr>
                <w:b/>
                <w:sz w:val="26"/>
                <w:szCs w:val="26"/>
              </w:rPr>
            </w:pPr>
            <w:r w:rsidRPr="00242329">
              <w:rPr>
                <w:sz w:val="26"/>
                <w:szCs w:val="26"/>
              </w:rPr>
              <w:t>Chú ý nghe, ghi chép theo ý hiểu.</w:t>
            </w:r>
          </w:p>
        </w:tc>
        <w:tc>
          <w:tcPr>
            <w:tcW w:w="1921" w:type="dxa"/>
            <w:vMerge w:val="restart"/>
          </w:tcPr>
          <w:p w14:paraId="62403584" w14:textId="77777777" w:rsidR="00B936C8" w:rsidRPr="00242329" w:rsidRDefault="00B936C8" w:rsidP="002350D8">
            <w:pPr>
              <w:spacing w:before="120"/>
              <w:jc w:val="both"/>
              <w:rPr>
                <w:sz w:val="26"/>
                <w:szCs w:val="26"/>
              </w:rPr>
            </w:pPr>
            <w:r w:rsidRPr="00242329">
              <w:rPr>
                <w:sz w:val="26"/>
                <w:szCs w:val="26"/>
              </w:rPr>
              <w:t>- Giảng viên: Giáo án, tài liệu; vật chất giảng dạy</w:t>
            </w:r>
          </w:p>
          <w:p w14:paraId="36213D6B" w14:textId="5451FD64" w:rsidR="00B936C8" w:rsidRPr="00242329" w:rsidRDefault="00B936C8" w:rsidP="002350D8">
            <w:pPr>
              <w:spacing w:before="120"/>
              <w:jc w:val="both"/>
              <w:rPr>
                <w:sz w:val="26"/>
                <w:szCs w:val="26"/>
              </w:rPr>
            </w:pPr>
            <w:r w:rsidRPr="00242329">
              <w:rPr>
                <w:b/>
                <w:sz w:val="26"/>
                <w:szCs w:val="26"/>
              </w:rPr>
              <w:t xml:space="preserve">- </w:t>
            </w:r>
            <w:r w:rsidRPr="00242329">
              <w:rPr>
                <w:bCs/>
                <w:sz w:val="26"/>
                <w:szCs w:val="26"/>
              </w:rPr>
              <w:t>Sinh viên: TLHT, vở, bút</w:t>
            </w:r>
          </w:p>
        </w:tc>
      </w:tr>
      <w:tr w:rsidR="00B936C8" w:rsidRPr="00242329" w14:paraId="3F65E404" w14:textId="77777777" w:rsidTr="003E43EC">
        <w:tc>
          <w:tcPr>
            <w:tcW w:w="2297" w:type="dxa"/>
          </w:tcPr>
          <w:p w14:paraId="0B9898D7" w14:textId="77777777" w:rsidR="00B936C8" w:rsidRPr="00242329" w:rsidRDefault="00B936C8" w:rsidP="00DE3076">
            <w:pPr>
              <w:spacing w:before="60" w:after="60"/>
              <w:jc w:val="both"/>
              <w:outlineLvl w:val="1"/>
              <w:rPr>
                <w:i/>
                <w:color w:val="000000"/>
                <w:sz w:val="26"/>
                <w:szCs w:val="26"/>
                <w:lang w:eastAsia="zh-CN"/>
              </w:rPr>
            </w:pPr>
            <w:r w:rsidRPr="00242329">
              <w:rPr>
                <w:i/>
                <w:color w:val="000000"/>
                <w:sz w:val="26"/>
                <w:szCs w:val="26"/>
                <w:lang w:val="vi-VN" w:eastAsia="zh-CN"/>
              </w:rPr>
              <w:t>2. Đặc trưng</w:t>
            </w:r>
          </w:p>
          <w:p w14:paraId="013B097D" w14:textId="0AC8ECAF" w:rsidR="00B936C8" w:rsidRPr="00242329" w:rsidRDefault="00B936C8" w:rsidP="002350D8">
            <w:pPr>
              <w:spacing w:before="60" w:after="60"/>
              <w:jc w:val="both"/>
              <w:outlineLvl w:val="1"/>
              <w:rPr>
                <w:i/>
                <w:color w:val="000000" w:themeColor="text1"/>
                <w:sz w:val="26"/>
                <w:szCs w:val="26"/>
              </w:rPr>
            </w:pPr>
          </w:p>
        </w:tc>
        <w:tc>
          <w:tcPr>
            <w:tcW w:w="1025" w:type="dxa"/>
          </w:tcPr>
          <w:p w14:paraId="17F52438" w14:textId="125886CE" w:rsidR="00B936C8" w:rsidRPr="00242329" w:rsidRDefault="00B936C8" w:rsidP="003E43EC">
            <w:pPr>
              <w:spacing w:before="120"/>
              <w:jc w:val="center"/>
              <w:rPr>
                <w:sz w:val="26"/>
                <w:szCs w:val="26"/>
              </w:rPr>
            </w:pPr>
            <w:r w:rsidRPr="00242329">
              <w:rPr>
                <w:sz w:val="26"/>
                <w:szCs w:val="26"/>
              </w:rPr>
              <w:t>35</w:t>
            </w:r>
          </w:p>
          <w:p w14:paraId="6B5B2B3B" w14:textId="77777777" w:rsidR="00B936C8" w:rsidRPr="00242329" w:rsidRDefault="00B936C8" w:rsidP="003E43EC">
            <w:pPr>
              <w:spacing w:before="120"/>
              <w:jc w:val="center"/>
              <w:rPr>
                <w:sz w:val="26"/>
                <w:szCs w:val="26"/>
              </w:rPr>
            </w:pPr>
          </w:p>
          <w:p w14:paraId="327B2620" w14:textId="7EBA1EE7" w:rsidR="00B936C8" w:rsidRPr="00242329" w:rsidRDefault="00B936C8" w:rsidP="003E43EC">
            <w:pPr>
              <w:spacing w:before="120"/>
              <w:jc w:val="center"/>
              <w:rPr>
                <w:sz w:val="26"/>
                <w:szCs w:val="26"/>
              </w:rPr>
            </w:pPr>
          </w:p>
        </w:tc>
        <w:tc>
          <w:tcPr>
            <w:tcW w:w="2540" w:type="dxa"/>
            <w:vMerge/>
          </w:tcPr>
          <w:p w14:paraId="76AA8F10" w14:textId="4486BBAA" w:rsidR="00B936C8" w:rsidRPr="00242329" w:rsidRDefault="00B936C8" w:rsidP="002350D8">
            <w:pPr>
              <w:spacing w:before="120"/>
              <w:jc w:val="both"/>
              <w:rPr>
                <w:b/>
                <w:sz w:val="26"/>
                <w:szCs w:val="26"/>
              </w:rPr>
            </w:pPr>
          </w:p>
        </w:tc>
        <w:tc>
          <w:tcPr>
            <w:tcW w:w="1602" w:type="dxa"/>
            <w:vMerge/>
          </w:tcPr>
          <w:p w14:paraId="083F574C" w14:textId="214A9018" w:rsidR="00B936C8" w:rsidRPr="00242329" w:rsidRDefault="00B936C8" w:rsidP="002350D8">
            <w:pPr>
              <w:spacing w:before="120"/>
              <w:jc w:val="both"/>
              <w:rPr>
                <w:b/>
                <w:sz w:val="26"/>
                <w:szCs w:val="26"/>
              </w:rPr>
            </w:pPr>
          </w:p>
        </w:tc>
        <w:tc>
          <w:tcPr>
            <w:tcW w:w="1921" w:type="dxa"/>
            <w:vMerge/>
          </w:tcPr>
          <w:p w14:paraId="29F1E188" w14:textId="574F8913" w:rsidR="00B936C8" w:rsidRPr="00242329" w:rsidRDefault="00B936C8" w:rsidP="002350D8">
            <w:pPr>
              <w:spacing w:before="120"/>
              <w:jc w:val="both"/>
              <w:rPr>
                <w:b/>
                <w:sz w:val="26"/>
                <w:szCs w:val="26"/>
              </w:rPr>
            </w:pPr>
          </w:p>
        </w:tc>
      </w:tr>
      <w:tr w:rsidR="002350D8" w:rsidRPr="00242329" w14:paraId="76EF4E86" w14:textId="77777777" w:rsidTr="003E43EC">
        <w:tc>
          <w:tcPr>
            <w:tcW w:w="2297" w:type="dxa"/>
          </w:tcPr>
          <w:p w14:paraId="0AA186F9" w14:textId="4866FFDA" w:rsidR="002350D8" w:rsidRPr="00242329" w:rsidRDefault="00DE3076" w:rsidP="00B936C8">
            <w:pPr>
              <w:spacing w:before="60" w:after="60"/>
              <w:jc w:val="both"/>
              <w:outlineLvl w:val="0"/>
              <w:rPr>
                <w:b/>
                <w:color w:val="000000"/>
                <w:sz w:val="26"/>
                <w:szCs w:val="26"/>
                <w:lang w:val="vi-VN" w:eastAsia="zh-CN"/>
              </w:rPr>
            </w:pPr>
            <w:r w:rsidRPr="00242329">
              <w:rPr>
                <w:b/>
                <w:color w:val="000000"/>
                <w:sz w:val="26"/>
                <w:szCs w:val="26"/>
                <w:lang w:eastAsia="zh-CN"/>
              </w:rPr>
              <w:t>II</w:t>
            </w:r>
            <w:r w:rsidRPr="00242329">
              <w:rPr>
                <w:b/>
                <w:color w:val="000000"/>
                <w:sz w:val="26"/>
                <w:szCs w:val="26"/>
                <w:lang w:val="vi-VN" w:eastAsia="zh-CN"/>
              </w:rPr>
              <w:t xml:space="preserve"> Xây dựng nền quốc phòng toàn dân, an ninh nhân dân vững mạnh để bảo vệ Tổ quốc Việt Nam xã hội chủ nghĩa.</w:t>
            </w:r>
          </w:p>
        </w:tc>
        <w:tc>
          <w:tcPr>
            <w:tcW w:w="1025" w:type="dxa"/>
          </w:tcPr>
          <w:p w14:paraId="71C3C45D" w14:textId="1650B69F" w:rsidR="002350D8" w:rsidRPr="00242329" w:rsidRDefault="00B936C8" w:rsidP="003E43EC">
            <w:pPr>
              <w:spacing w:before="120"/>
              <w:jc w:val="center"/>
              <w:rPr>
                <w:b/>
                <w:sz w:val="26"/>
                <w:szCs w:val="26"/>
              </w:rPr>
            </w:pPr>
            <w:r w:rsidRPr="00242329">
              <w:rPr>
                <w:b/>
                <w:sz w:val="26"/>
                <w:szCs w:val="26"/>
              </w:rPr>
              <w:t>85</w:t>
            </w:r>
          </w:p>
        </w:tc>
        <w:tc>
          <w:tcPr>
            <w:tcW w:w="2540" w:type="dxa"/>
          </w:tcPr>
          <w:p w14:paraId="06D375A2" w14:textId="7A83A7B8" w:rsidR="002350D8" w:rsidRPr="00242329" w:rsidRDefault="002350D8" w:rsidP="002350D8">
            <w:pPr>
              <w:spacing w:before="120"/>
              <w:jc w:val="both"/>
              <w:rPr>
                <w:sz w:val="26"/>
                <w:szCs w:val="26"/>
              </w:rPr>
            </w:pPr>
            <w:r w:rsidRPr="00242329">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79547F38" w14:textId="77777777" w:rsidR="002350D8" w:rsidRPr="00242329" w:rsidRDefault="002350D8" w:rsidP="002350D8">
            <w:pPr>
              <w:spacing w:before="120"/>
              <w:jc w:val="both"/>
              <w:rPr>
                <w:b/>
                <w:sz w:val="26"/>
                <w:szCs w:val="26"/>
              </w:rPr>
            </w:pPr>
            <w:r w:rsidRPr="00242329">
              <w:rPr>
                <w:sz w:val="26"/>
                <w:szCs w:val="26"/>
              </w:rPr>
              <w:t>Chú ý nghe, ghi chép theo ý hiểu.</w:t>
            </w:r>
          </w:p>
        </w:tc>
        <w:tc>
          <w:tcPr>
            <w:tcW w:w="1921" w:type="dxa"/>
          </w:tcPr>
          <w:p w14:paraId="23A5439C" w14:textId="77777777" w:rsidR="002350D8" w:rsidRPr="00242329" w:rsidRDefault="002350D8" w:rsidP="002350D8">
            <w:pPr>
              <w:spacing w:before="120"/>
              <w:jc w:val="both"/>
              <w:rPr>
                <w:sz w:val="26"/>
                <w:szCs w:val="26"/>
              </w:rPr>
            </w:pPr>
            <w:r w:rsidRPr="00242329">
              <w:rPr>
                <w:sz w:val="26"/>
                <w:szCs w:val="26"/>
              </w:rPr>
              <w:t>- Giảng viên: Giáo án, tài liệu; vật chất giảng dạy</w:t>
            </w:r>
          </w:p>
          <w:p w14:paraId="062FE84C" w14:textId="161F8659" w:rsidR="002350D8" w:rsidRPr="00242329" w:rsidRDefault="002350D8" w:rsidP="002350D8">
            <w:pPr>
              <w:spacing w:before="120"/>
              <w:jc w:val="both"/>
              <w:rPr>
                <w:b/>
                <w:sz w:val="26"/>
                <w:szCs w:val="26"/>
              </w:rPr>
            </w:pPr>
            <w:r w:rsidRPr="00242329">
              <w:rPr>
                <w:b/>
                <w:sz w:val="26"/>
                <w:szCs w:val="26"/>
              </w:rPr>
              <w:t xml:space="preserve">- </w:t>
            </w:r>
            <w:r w:rsidRPr="00242329">
              <w:rPr>
                <w:bCs/>
                <w:sz w:val="26"/>
                <w:szCs w:val="26"/>
              </w:rPr>
              <w:t>Sinh viên: TLHT, vở, bút</w:t>
            </w:r>
          </w:p>
        </w:tc>
      </w:tr>
      <w:tr w:rsidR="00B936C8" w:rsidRPr="00242329" w14:paraId="58284A76" w14:textId="77777777" w:rsidTr="003E43EC">
        <w:tc>
          <w:tcPr>
            <w:tcW w:w="2297" w:type="dxa"/>
          </w:tcPr>
          <w:p w14:paraId="7A9A26A0" w14:textId="4CB6A54E" w:rsidR="00B936C8" w:rsidRPr="00242329" w:rsidRDefault="00B936C8" w:rsidP="00B936C8">
            <w:pPr>
              <w:spacing w:before="60" w:after="60"/>
              <w:jc w:val="both"/>
              <w:outlineLvl w:val="1"/>
              <w:rPr>
                <w:i/>
                <w:color w:val="000000"/>
                <w:sz w:val="26"/>
                <w:szCs w:val="26"/>
                <w:lang w:val="vi-VN" w:eastAsia="zh-CN"/>
              </w:rPr>
            </w:pPr>
            <w:r w:rsidRPr="00242329">
              <w:rPr>
                <w:i/>
                <w:color w:val="000000"/>
                <w:sz w:val="26"/>
                <w:szCs w:val="26"/>
                <w:lang w:val="vi-VN" w:eastAsia="zh-CN"/>
              </w:rPr>
              <w:t>1. Mục đích xây dựng nền quốc phòng toàn dân, an ninh nhân dân vững mạnh hiện nay.</w:t>
            </w:r>
          </w:p>
        </w:tc>
        <w:tc>
          <w:tcPr>
            <w:tcW w:w="1025" w:type="dxa"/>
          </w:tcPr>
          <w:p w14:paraId="06C8BF31" w14:textId="0AE97BFE" w:rsidR="00B936C8" w:rsidRPr="00242329" w:rsidRDefault="00B936C8" w:rsidP="003E43EC">
            <w:pPr>
              <w:spacing w:before="120"/>
              <w:jc w:val="center"/>
              <w:rPr>
                <w:sz w:val="26"/>
                <w:szCs w:val="26"/>
              </w:rPr>
            </w:pPr>
            <w:r w:rsidRPr="00242329">
              <w:rPr>
                <w:sz w:val="26"/>
                <w:szCs w:val="26"/>
              </w:rPr>
              <w:t>10</w:t>
            </w:r>
          </w:p>
          <w:p w14:paraId="5E5B600A" w14:textId="77777777" w:rsidR="00B936C8" w:rsidRPr="00242329" w:rsidRDefault="00B936C8" w:rsidP="003E43EC">
            <w:pPr>
              <w:spacing w:before="120"/>
              <w:jc w:val="center"/>
              <w:rPr>
                <w:sz w:val="26"/>
                <w:szCs w:val="26"/>
              </w:rPr>
            </w:pPr>
          </w:p>
          <w:p w14:paraId="72804409" w14:textId="77777777" w:rsidR="00B936C8" w:rsidRPr="00242329" w:rsidRDefault="00B936C8" w:rsidP="003E43EC">
            <w:pPr>
              <w:spacing w:before="120"/>
              <w:jc w:val="center"/>
              <w:rPr>
                <w:sz w:val="26"/>
                <w:szCs w:val="26"/>
              </w:rPr>
            </w:pPr>
          </w:p>
          <w:p w14:paraId="297D532C" w14:textId="32CEADF7" w:rsidR="00B936C8" w:rsidRPr="00242329" w:rsidRDefault="00B936C8" w:rsidP="003E43EC">
            <w:pPr>
              <w:spacing w:before="120"/>
              <w:jc w:val="center"/>
              <w:rPr>
                <w:sz w:val="26"/>
                <w:szCs w:val="26"/>
              </w:rPr>
            </w:pPr>
          </w:p>
        </w:tc>
        <w:tc>
          <w:tcPr>
            <w:tcW w:w="2540" w:type="dxa"/>
            <w:vMerge w:val="restart"/>
          </w:tcPr>
          <w:p w14:paraId="5845A421" w14:textId="72DAEEA1" w:rsidR="00B936C8" w:rsidRPr="00242329" w:rsidRDefault="00B936C8" w:rsidP="002350D8">
            <w:pPr>
              <w:spacing w:before="120"/>
              <w:jc w:val="both"/>
              <w:rPr>
                <w:b/>
                <w:sz w:val="26"/>
                <w:szCs w:val="26"/>
              </w:rPr>
            </w:pPr>
            <w:r w:rsidRPr="00242329">
              <w:rPr>
                <w:sz w:val="26"/>
                <w:szCs w:val="26"/>
              </w:rPr>
              <w:t>Thuyết trình, phân tích, chứng minh, liên hệ vận dụng lý luận với thực tiễn làm sáng tỏ vấn đề. định hướng giúp người học tự nghiên cứu, thảo luận.</w:t>
            </w:r>
          </w:p>
        </w:tc>
        <w:tc>
          <w:tcPr>
            <w:tcW w:w="1602" w:type="dxa"/>
            <w:vMerge w:val="restart"/>
          </w:tcPr>
          <w:p w14:paraId="02B6630E" w14:textId="77777777" w:rsidR="00B936C8" w:rsidRPr="00242329" w:rsidRDefault="00B936C8" w:rsidP="002350D8">
            <w:pPr>
              <w:spacing w:before="120"/>
              <w:jc w:val="both"/>
              <w:rPr>
                <w:b/>
                <w:sz w:val="26"/>
                <w:szCs w:val="26"/>
              </w:rPr>
            </w:pPr>
            <w:r w:rsidRPr="00242329">
              <w:rPr>
                <w:sz w:val="26"/>
                <w:szCs w:val="26"/>
              </w:rPr>
              <w:t>Chú ý nghe, ghi chép theo ý hiểu.</w:t>
            </w:r>
          </w:p>
        </w:tc>
        <w:tc>
          <w:tcPr>
            <w:tcW w:w="1921" w:type="dxa"/>
            <w:vMerge w:val="restart"/>
          </w:tcPr>
          <w:p w14:paraId="436440EA" w14:textId="77777777" w:rsidR="00B936C8" w:rsidRPr="00242329" w:rsidRDefault="00B936C8" w:rsidP="002350D8">
            <w:pPr>
              <w:spacing w:before="120"/>
              <w:jc w:val="both"/>
              <w:rPr>
                <w:sz w:val="26"/>
                <w:szCs w:val="26"/>
              </w:rPr>
            </w:pPr>
            <w:r w:rsidRPr="00242329">
              <w:rPr>
                <w:sz w:val="26"/>
                <w:szCs w:val="26"/>
              </w:rPr>
              <w:t>- Giảng viên: Giáo án, tài liệu; vật chất giảng dạy</w:t>
            </w:r>
          </w:p>
          <w:p w14:paraId="44C517A1" w14:textId="781B34CF" w:rsidR="00B936C8" w:rsidRPr="00242329" w:rsidRDefault="00B936C8" w:rsidP="002350D8">
            <w:pPr>
              <w:spacing w:before="120"/>
              <w:jc w:val="both"/>
              <w:rPr>
                <w:b/>
                <w:sz w:val="26"/>
                <w:szCs w:val="26"/>
              </w:rPr>
            </w:pPr>
            <w:r w:rsidRPr="00242329">
              <w:rPr>
                <w:b/>
                <w:sz w:val="26"/>
                <w:szCs w:val="26"/>
              </w:rPr>
              <w:t xml:space="preserve">- </w:t>
            </w:r>
            <w:r w:rsidRPr="00242329">
              <w:rPr>
                <w:bCs/>
                <w:sz w:val="26"/>
                <w:szCs w:val="26"/>
              </w:rPr>
              <w:t>Sinh viên: TLHT, vở, bút</w:t>
            </w:r>
          </w:p>
        </w:tc>
      </w:tr>
      <w:tr w:rsidR="00B936C8" w:rsidRPr="00242329" w14:paraId="61B6BA39" w14:textId="77777777" w:rsidTr="003E43EC">
        <w:tc>
          <w:tcPr>
            <w:tcW w:w="2297" w:type="dxa"/>
          </w:tcPr>
          <w:p w14:paraId="1B0086CC" w14:textId="2FB8908A" w:rsidR="00B936C8" w:rsidRPr="00242329" w:rsidRDefault="00B936C8" w:rsidP="00B936C8">
            <w:pPr>
              <w:spacing w:before="60" w:after="60"/>
              <w:jc w:val="both"/>
              <w:outlineLvl w:val="1"/>
              <w:rPr>
                <w:i/>
                <w:color w:val="000000"/>
                <w:sz w:val="26"/>
                <w:szCs w:val="26"/>
                <w:lang w:val="vi-VN" w:eastAsia="zh-CN"/>
              </w:rPr>
            </w:pPr>
            <w:r w:rsidRPr="00242329">
              <w:rPr>
                <w:i/>
                <w:color w:val="000000"/>
                <w:sz w:val="26"/>
                <w:szCs w:val="26"/>
                <w:lang w:val="vi-VN" w:eastAsia="zh-CN"/>
              </w:rPr>
              <w:t xml:space="preserve">2. </w:t>
            </w:r>
            <w:r w:rsidRPr="00242329">
              <w:rPr>
                <w:i/>
                <w:color w:val="000000"/>
                <w:sz w:val="26"/>
                <w:szCs w:val="26"/>
                <w:lang w:eastAsia="zh-CN"/>
              </w:rPr>
              <w:t>Nội dung x</w:t>
            </w:r>
            <w:r w:rsidRPr="00242329">
              <w:rPr>
                <w:i/>
                <w:color w:val="000000"/>
                <w:sz w:val="26"/>
                <w:szCs w:val="26"/>
                <w:lang w:val="vi-VN" w:eastAsia="zh-CN"/>
              </w:rPr>
              <w:t xml:space="preserve">ây dựng nền quốc </w:t>
            </w:r>
            <w:r w:rsidRPr="00242329">
              <w:rPr>
                <w:i/>
                <w:color w:val="000000"/>
                <w:sz w:val="26"/>
                <w:szCs w:val="26"/>
                <w:lang w:val="vi-VN" w:eastAsia="zh-CN"/>
              </w:rPr>
              <w:lastRenderedPageBreak/>
              <w:t>phòng toàn dân, an ninh nhân dân</w:t>
            </w:r>
          </w:p>
        </w:tc>
        <w:tc>
          <w:tcPr>
            <w:tcW w:w="1025" w:type="dxa"/>
          </w:tcPr>
          <w:p w14:paraId="7E3FFB39" w14:textId="0866DC85" w:rsidR="00B936C8" w:rsidRPr="00242329" w:rsidRDefault="00B936C8" w:rsidP="003E43EC">
            <w:pPr>
              <w:spacing w:before="120"/>
              <w:jc w:val="center"/>
              <w:rPr>
                <w:sz w:val="26"/>
                <w:szCs w:val="26"/>
              </w:rPr>
            </w:pPr>
          </w:p>
          <w:p w14:paraId="5F6435AA" w14:textId="4F3FDFBE" w:rsidR="00B936C8" w:rsidRPr="00242329" w:rsidRDefault="00B936C8" w:rsidP="003E43EC">
            <w:pPr>
              <w:spacing w:before="120"/>
              <w:jc w:val="center"/>
              <w:rPr>
                <w:sz w:val="26"/>
                <w:szCs w:val="26"/>
              </w:rPr>
            </w:pPr>
            <w:r w:rsidRPr="00242329">
              <w:rPr>
                <w:sz w:val="26"/>
                <w:szCs w:val="26"/>
              </w:rPr>
              <w:t>75</w:t>
            </w:r>
          </w:p>
          <w:p w14:paraId="226BB139" w14:textId="77777777" w:rsidR="00B936C8" w:rsidRPr="00242329" w:rsidRDefault="00B936C8" w:rsidP="003E43EC">
            <w:pPr>
              <w:spacing w:before="120"/>
              <w:jc w:val="center"/>
              <w:rPr>
                <w:sz w:val="26"/>
                <w:szCs w:val="26"/>
              </w:rPr>
            </w:pPr>
          </w:p>
          <w:p w14:paraId="09488076" w14:textId="568DC6E3" w:rsidR="00B936C8" w:rsidRPr="00242329" w:rsidRDefault="00B936C8" w:rsidP="003E43EC">
            <w:pPr>
              <w:spacing w:before="120"/>
              <w:jc w:val="center"/>
              <w:rPr>
                <w:sz w:val="26"/>
                <w:szCs w:val="26"/>
              </w:rPr>
            </w:pPr>
          </w:p>
        </w:tc>
        <w:tc>
          <w:tcPr>
            <w:tcW w:w="2540" w:type="dxa"/>
            <w:vMerge/>
          </w:tcPr>
          <w:p w14:paraId="49F0A68F" w14:textId="0A304418" w:rsidR="00B936C8" w:rsidRPr="00242329" w:rsidRDefault="00B936C8" w:rsidP="002350D8">
            <w:pPr>
              <w:spacing w:before="120"/>
              <w:jc w:val="both"/>
              <w:rPr>
                <w:sz w:val="26"/>
                <w:szCs w:val="26"/>
              </w:rPr>
            </w:pPr>
          </w:p>
        </w:tc>
        <w:tc>
          <w:tcPr>
            <w:tcW w:w="1602" w:type="dxa"/>
            <w:vMerge/>
          </w:tcPr>
          <w:p w14:paraId="3032A826" w14:textId="03951AC2" w:rsidR="00B936C8" w:rsidRPr="00242329" w:rsidRDefault="00B936C8" w:rsidP="002350D8">
            <w:pPr>
              <w:spacing w:before="120"/>
              <w:jc w:val="both"/>
              <w:rPr>
                <w:b/>
                <w:sz w:val="26"/>
                <w:szCs w:val="26"/>
              </w:rPr>
            </w:pPr>
          </w:p>
        </w:tc>
        <w:tc>
          <w:tcPr>
            <w:tcW w:w="1921" w:type="dxa"/>
            <w:vMerge/>
          </w:tcPr>
          <w:p w14:paraId="433BA1B0" w14:textId="4F802EED" w:rsidR="00B936C8" w:rsidRPr="00242329" w:rsidRDefault="00B936C8" w:rsidP="002350D8">
            <w:pPr>
              <w:spacing w:before="120"/>
              <w:jc w:val="both"/>
              <w:rPr>
                <w:b/>
                <w:sz w:val="26"/>
                <w:szCs w:val="26"/>
              </w:rPr>
            </w:pPr>
          </w:p>
        </w:tc>
      </w:tr>
      <w:tr w:rsidR="002350D8" w:rsidRPr="00242329" w14:paraId="417C1999" w14:textId="77777777" w:rsidTr="003E43EC">
        <w:tc>
          <w:tcPr>
            <w:tcW w:w="2297" w:type="dxa"/>
          </w:tcPr>
          <w:p w14:paraId="3A12FC04" w14:textId="3D4F6452" w:rsidR="002350D8" w:rsidRPr="00242329" w:rsidRDefault="00DE3076" w:rsidP="00B936C8">
            <w:pPr>
              <w:spacing w:before="60" w:after="60"/>
              <w:jc w:val="both"/>
              <w:outlineLvl w:val="0"/>
              <w:rPr>
                <w:b/>
                <w:color w:val="000000"/>
                <w:sz w:val="26"/>
                <w:szCs w:val="26"/>
                <w:lang w:val="vi-VN" w:eastAsia="zh-CN"/>
              </w:rPr>
            </w:pPr>
            <w:r w:rsidRPr="00242329">
              <w:rPr>
                <w:b/>
                <w:color w:val="000000"/>
                <w:sz w:val="26"/>
                <w:szCs w:val="26"/>
                <w:lang w:eastAsia="zh-CN"/>
              </w:rPr>
              <w:t>III.</w:t>
            </w:r>
            <w:r w:rsidRPr="00242329">
              <w:rPr>
                <w:b/>
                <w:color w:val="000000"/>
                <w:sz w:val="26"/>
                <w:szCs w:val="26"/>
                <w:lang w:val="vi-VN" w:eastAsia="zh-CN"/>
              </w:rPr>
              <w:t xml:space="preserve"> Một số biện pháp chính xây dựng nền quốc phòng toàn dân và an ninh nhân dân hiện nay.</w:t>
            </w:r>
          </w:p>
        </w:tc>
        <w:tc>
          <w:tcPr>
            <w:tcW w:w="1025" w:type="dxa"/>
          </w:tcPr>
          <w:p w14:paraId="055B0118" w14:textId="6D267D15" w:rsidR="002350D8" w:rsidRPr="00242329" w:rsidRDefault="002350D8" w:rsidP="003E43EC">
            <w:pPr>
              <w:spacing w:before="120"/>
              <w:jc w:val="center"/>
              <w:rPr>
                <w:b/>
                <w:sz w:val="26"/>
                <w:szCs w:val="26"/>
              </w:rPr>
            </w:pPr>
          </w:p>
          <w:p w14:paraId="0F45AED1" w14:textId="5E39C48A" w:rsidR="002350D8" w:rsidRPr="00242329" w:rsidRDefault="00B936C8" w:rsidP="003E43EC">
            <w:pPr>
              <w:spacing w:before="120"/>
              <w:jc w:val="center"/>
              <w:rPr>
                <w:b/>
                <w:sz w:val="26"/>
                <w:szCs w:val="26"/>
              </w:rPr>
            </w:pPr>
            <w:r w:rsidRPr="00242329">
              <w:rPr>
                <w:b/>
                <w:sz w:val="26"/>
                <w:szCs w:val="26"/>
              </w:rPr>
              <w:t>35</w:t>
            </w:r>
          </w:p>
          <w:p w14:paraId="7F504B22" w14:textId="77777777" w:rsidR="002350D8" w:rsidRPr="00242329" w:rsidRDefault="002350D8" w:rsidP="003E43EC">
            <w:pPr>
              <w:spacing w:before="120"/>
              <w:jc w:val="center"/>
              <w:rPr>
                <w:b/>
                <w:sz w:val="26"/>
                <w:szCs w:val="26"/>
              </w:rPr>
            </w:pPr>
          </w:p>
          <w:p w14:paraId="465F54EE" w14:textId="77777777" w:rsidR="002350D8" w:rsidRPr="00242329" w:rsidRDefault="002350D8" w:rsidP="003E43EC">
            <w:pPr>
              <w:spacing w:before="120"/>
              <w:jc w:val="center"/>
              <w:rPr>
                <w:b/>
                <w:sz w:val="26"/>
                <w:szCs w:val="26"/>
              </w:rPr>
            </w:pPr>
          </w:p>
        </w:tc>
        <w:tc>
          <w:tcPr>
            <w:tcW w:w="2540" w:type="dxa"/>
          </w:tcPr>
          <w:p w14:paraId="7FA5A730" w14:textId="4E9E62F5" w:rsidR="002350D8" w:rsidRPr="00242329" w:rsidRDefault="002350D8" w:rsidP="002350D8">
            <w:pPr>
              <w:spacing w:before="120"/>
              <w:jc w:val="both"/>
              <w:rPr>
                <w:b/>
                <w:sz w:val="26"/>
                <w:szCs w:val="26"/>
              </w:rPr>
            </w:pPr>
          </w:p>
        </w:tc>
        <w:tc>
          <w:tcPr>
            <w:tcW w:w="1602" w:type="dxa"/>
          </w:tcPr>
          <w:p w14:paraId="110BEA48" w14:textId="6ABF7953" w:rsidR="002350D8" w:rsidRPr="00242329" w:rsidRDefault="002350D8" w:rsidP="002350D8">
            <w:pPr>
              <w:spacing w:before="120"/>
              <w:jc w:val="both"/>
              <w:rPr>
                <w:b/>
                <w:sz w:val="26"/>
                <w:szCs w:val="26"/>
              </w:rPr>
            </w:pPr>
          </w:p>
        </w:tc>
        <w:tc>
          <w:tcPr>
            <w:tcW w:w="1921" w:type="dxa"/>
          </w:tcPr>
          <w:p w14:paraId="3278059D" w14:textId="7AC821A4" w:rsidR="002350D8" w:rsidRPr="00242329" w:rsidRDefault="002350D8" w:rsidP="002350D8">
            <w:pPr>
              <w:spacing w:before="120"/>
              <w:jc w:val="both"/>
              <w:rPr>
                <w:b/>
                <w:sz w:val="26"/>
                <w:szCs w:val="26"/>
              </w:rPr>
            </w:pPr>
          </w:p>
        </w:tc>
      </w:tr>
      <w:tr w:rsidR="00B936C8" w:rsidRPr="00242329" w14:paraId="6BDCA3FD" w14:textId="77777777" w:rsidTr="003E43EC">
        <w:tc>
          <w:tcPr>
            <w:tcW w:w="2297" w:type="dxa"/>
          </w:tcPr>
          <w:p w14:paraId="22C829C5" w14:textId="77777777" w:rsidR="00B936C8" w:rsidRPr="00242329" w:rsidRDefault="00B936C8" w:rsidP="00B936C8">
            <w:pPr>
              <w:spacing w:before="60" w:after="60"/>
              <w:jc w:val="both"/>
              <w:outlineLvl w:val="1"/>
              <w:rPr>
                <w:i/>
                <w:color w:val="000000"/>
                <w:sz w:val="26"/>
                <w:szCs w:val="26"/>
                <w:lang w:eastAsia="zh-CN"/>
              </w:rPr>
            </w:pPr>
            <w:r w:rsidRPr="00242329">
              <w:rPr>
                <w:i/>
                <w:color w:val="000000"/>
                <w:sz w:val="26"/>
                <w:szCs w:val="26"/>
                <w:lang w:val="vi-VN" w:eastAsia="zh-CN"/>
              </w:rPr>
              <w:t>1. Thường xuyên thực hiện giáo dục quốc phòng</w:t>
            </w:r>
            <w:r w:rsidRPr="00242329">
              <w:rPr>
                <w:i/>
                <w:color w:val="000000"/>
                <w:sz w:val="26"/>
                <w:szCs w:val="26"/>
                <w:lang w:eastAsia="zh-CN"/>
              </w:rPr>
              <w:t xml:space="preserve"> và</w:t>
            </w:r>
            <w:r w:rsidRPr="00242329">
              <w:rPr>
                <w:i/>
                <w:color w:val="000000"/>
                <w:sz w:val="26"/>
                <w:szCs w:val="26"/>
                <w:lang w:val="vi-VN" w:eastAsia="zh-CN"/>
              </w:rPr>
              <w:t xml:space="preserve"> an ninh.</w:t>
            </w:r>
          </w:p>
          <w:p w14:paraId="2AD4F1ED" w14:textId="77777777" w:rsidR="00B936C8" w:rsidRPr="00242329" w:rsidRDefault="00B936C8" w:rsidP="00B936C8">
            <w:pPr>
              <w:spacing w:before="60" w:after="60"/>
              <w:jc w:val="both"/>
              <w:rPr>
                <w:i/>
                <w:color w:val="000000"/>
                <w:sz w:val="26"/>
                <w:szCs w:val="26"/>
                <w:lang w:val="vi-VN" w:eastAsia="zh-CN"/>
              </w:rPr>
            </w:pPr>
          </w:p>
        </w:tc>
        <w:tc>
          <w:tcPr>
            <w:tcW w:w="1025" w:type="dxa"/>
          </w:tcPr>
          <w:p w14:paraId="4651DF9F" w14:textId="515BA462" w:rsidR="00B936C8" w:rsidRPr="00242329" w:rsidRDefault="00B936C8" w:rsidP="003E43EC">
            <w:pPr>
              <w:spacing w:before="120"/>
              <w:jc w:val="center"/>
              <w:rPr>
                <w:sz w:val="26"/>
                <w:szCs w:val="26"/>
              </w:rPr>
            </w:pPr>
            <w:r w:rsidRPr="00242329">
              <w:rPr>
                <w:sz w:val="26"/>
                <w:szCs w:val="26"/>
              </w:rPr>
              <w:t>10</w:t>
            </w:r>
          </w:p>
        </w:tc>
        <w:tc>
          <w:tcPr>
            <w:tcW w:w="2540" w:type="dxa"/>
            <w:vMerge w:val="restart"/>
          </w:tcPr>
          <w:p w14:paraId="4DFCBE63" w14:textId="6A80413F" w:rsidR="00B936C8" w:rsidRPr="00242329" w:rsidRDefault="00B936C8" w:rsidP="00B936C8">
            <w:pPr>
              <w:spacing w:before="120"/>
              <w:jc w:val="both"/>
              <w:rPr>
                <w:sz w:val="26"/>
                <w:szCs w:val="26"/>
              </w:rPr>
            </w:pPr>
            <w:r w:rsidRPr="00242329">
              <w:rPr>
                <w:sz w:val="26"/>
                <w:szCs w:val="26"/>
              </w:rPr>
              <w:t>Thuyết trình, phân tích, chứng minh, liên hệ vận dụng lý luận với thực tiễn làm sáng tỏ vấn đề. định hướng giúp người học tự nghiên cứu, thảo luận.</w:t>
            </w:r>
          </w:p>
        </w:tc>
        <w:tc>
          <w:tcPr>
            <w:tcW w:w="1602" w:type="dxa"/>
            <w:vMerge w:val="restart"/>
          </w:tcPr>
          <w:p w14:paraId="7420BDD1" w14:textId="5553F031" w:rsidR="00B936C8" w:rsidRPr="00242329" w:rsidRDefault="00B936C8" w:rsidP="00B936C8">
            <w:pPr>
              <w:spacing w:before="120"/>
              <w:jc w:val="both"/>
              <w:rPr>
                <w:sz w:val="26"/>
                <w:szCs w:val="26"/>
              </w:rPr>
            </w:pPr>
            <w:r w:rsidRPr="00242329">
              <w:rPr>
                <w:sz w:val="26"/>
                <w:szCs w:val="26"/>
              </w:rPr>
              <w:t>Chú ý nghe, ghi chép theo ý hiểu.</w:t>
            </w:r>
          </w:p>
        </w:tc>
        <w:tc>
          <w:tcPr>
            <w:tcW w:w="1921" w:type="dxa"/>
            <w:vMerge w:val="restart"/>
          </w:tcPr>
          <w:p w14:paraId="10326DA2" w14:textId="77777777" w:rsidR="00B936C8" w:rsidRPr="00242329" w:rsidRDefault="00B936C8" w:rsidP="00B936C8">
            <w:pPr>
              <w:spacing w:before="120"/>
              <w:jc w:val="both"/>
              <w:rPr>
                <w:sz w:val="26"/>
                <w:szCs w:val="26"/>
              </w:rPr>
            </w:pPr>
            <w:r w:rsidRPr="00242329">
              <w:rPr>
                <w:sz w:val="26"/>
                <w:szCs w:val="26"/>
              </w:rPr>
              <w:t>- Giảng viên: Giáo án, tài liệu; vật chất giảng dạy</w:t>
            </w:r>
          </w:p>
          <w:p w14:paraId="271F03AC" w14:textId="79A48D8E" w:rsidR="00B936C8" w:rsidRPr="00242329" w:rsidRDefault="00B936C8" w:rsidP="00B936C8">
            <w:pPr>
              <w:spacing w:before="120"/>
              <w:jc w:val="both"/>
              <w:rPr>
                <w:sz w:val="26"/>
                <w:szCs w:val="26"/>
              </w:rPr>
            </w:pPr>
            <w:r w:rsidRPr="00242329">
              <w:rPr>
                <w:b/>
                <w:sz w:val="26"/>
                <w:szCs w:val="26"/>
              </w:rPr>
              <w:t xml:space="preserve">- </w:t>
            </w:r>
            <w:r w:rsidRPr="00242329">
              <w:rPr>
                <w:bCs/>
                <w:sz w:val="26"/>
                <w:szCs w:val="26"/>
              </w:rPr>
              <w:t>Sinh viên: TLHT, vở, bút</w:t>
            </w:r>
          </w:p>
        </w:tc>
      </w:tr>
      <w:tr w:rsidR="00B936C8" w:rsidRPr="00242329" w14:paraId="1EF0D77E" w14:textId="77777777" w:rsidTr="003E43EC">
        <w:tc>
          <w:tcPr>
            <w:tcW w:w="2297" w:type="dxa"/>
          </w:tcPr>
          <w:p w14:paraId="6089B780" w14:textId="5E6C5ED4" w:rsidR="00B936C8" w:rsidRPr="00242329" w:rsidRDefault="00B936C8" w:rsidP="00B936C8">
            <w:pPr>
              <w:spacing w:before="60" w:after="60"/>
              <w:jc w:val="both"/>
              <w:outlineLvl w:val="1"/>
              <w:rPr>
                <w:i/>
                <w:color w:val="000000"/>
                <w:sz w:val="26"/>
                <w:szCs w:val="26"/>
                <w:lang w:val="vi-VN" w:eastAsia="zh-CN"/>
              </w:rPr>
            </w:pPr>
            <w:r w:rsidRPr="00242329">
              <w:rPr>
                <w:i/>
                <w:color w:val="000000"/>
                <w:sz w:val="26"/>
                <w:szCs w:val="26"/>
                <w:lang w:val="vi-VN" w:eastAsia="zh-CN"/>
              </w:rPr>
              <w:t>2. Tăng cường sự lãnh đạo c</w:t>
            </w:r>
            <w:r w:rsidR="00B168EF" w:rsidRPr="00242329">
              <w:rPr>
                <w:i/>
                <w:color w:val="000000"/>
                <w:sz w:val="26"/>
                <w:szCs w:val="26"/>
                <w:lang w:eastAsia="zh-CN"/>
              </w:rPr>
              <w:t>ủa</w:t>
            </w:r>
            <w:r w:rsidRPr="00242329">
              <w:rPr>
                <w:i/>
                <w:color w:val="000000"/>
                <w:sz w:val="26"/>
                <w:szCs w:val="26"/>
                <w:lang w:val="vi-VN" w:eastAsia="zh-CN"/>
              </w:rPr>
              <w:t xml:space="preserve"> Đảng, sự quản lý của Nhà nước, trách nhiệm triển khai thực hiện của các cơ quan tổ chức và nhân dân đối với xây dựng nền quốc phòng toàn dân và an ninh nhân dân.</w:t>
            </w:r>
          </w:p>
        </w:tc>
        <w:tc>
          <w:tcPr>
            <w:tcW w:w="1025" w:type="dxa"/>
          </w:tcPr>
          <w:p w14:paraId="1E518E0E" w14:textId="6E73D59E" w:rsidR="00B936C8" w:rsidRPr="00242329" w:rsidRDefault="00B936C8" w:rsidP="003E43EC">
            <w:pPr>
              <w:spacing w:before="120"/>
              <w:jc w:val="center"/>
              <w:rPr>
                <w:sz w:val="26"/>
                <w:szCs w:val="26"/>
              </w:rPr>
            </w:pPr>
            <w:r w:rsidRPr="00242329">
              <w:rPr>
                <w:sz w:val="26"/>
                <w:szCs w:val="26"/>
              </w:rPr>
              <w:t>15</w:t>
            </w:r>
          </w:p>
        </w:tc>
        <w:tc>
          <w:tcPr>
            <w:tcW w:w="2540" w:type="dxa"/>
            <w:vMerge/>
          </w:tcPr>
          <w:p w14:paraId="39C37FC9" w14:textId="39D5F290" w:rsidR="00B936C8" w:rsidRPr="00242329" w:rsidRDefault="00B936C8" w:rsidP="00B936C8">
            <w:pPr>
              <w:spacing w:before="120"/>
              <w:jc w:val="both"/>
              <w:rPr>
                <w:sz w:val="26"/>
                <w:szCs w:val="26"/>
              </w:rPr>
            </w:pPr>
          </w:p>
        </w:tc>
        <w:tc>
          <w:tcPr>
            <w:tcW w:w="1602" w:type="dxa"/>
            <w:vMerge/>
          </w:tcPr>
          <w:p w14:paraId="1C0A0D8D" w14:textId="763712B7" w:rsidR="00B936C8" w:rsidRPr="00242329" w:rsidRDefault="00B936C8" w:rsidP="00B936C8">
            <w:pPr>
              <w:spacing w:before="120"/>
              <w:jc w:val="both"/>
              <w:rPr>
                <w:sz w:val="26"/>
                <w:szCs w:val="26"/>
              </w:rPr>
            </w:pPr>
          </w:p>
        </w:tc>
        <w:tc>
          <w:tcPr>
            <w:tcW w:w="1921" w:type="dxa"/>
            <w:vMerge/>
          </w:tcPr>
          <w:p w14:paraId="48B6914B" w14:textId="0E1C7EBF" w:rsidR="00B936C8" w:rsidRPr="00242329" w:rsidRDefault="00B936C8" w:rsidP="00B936C8">
            <w:pPr>
              <w:spacing w:before="120"/>
              <w:jc w:val="both"/>
              <w:rPr>
                <w:sz w:val="26"/>
                <w:szCs w:val="26"/>
              </w:rPr>
            </w:pPr>
          </w:p>
        </w:tc>
      </w:tr>
      <w:tr w:rsidR="00B936C8" w:rsidRPr="00242329" w14:paraId="0F0865EB" w14:textId="77777777" w:rsidTr="003E43EC">
        <w:tc>
          <w:tcPr>
            <w:tcW w:w="2297" w:type="dxa"/>
          </w:tcPr>
          <w:p w14:paraId="162DB448" w14:textId="60913A42" w:rsidR="00B936C8" w:rsidRPr="00242329" w:rsidRDefault="00B936C8" w:rsidP="00B936C8">
            <w:pPr>
              <w:spacing w:before="60" w:after="60"/>
              <w:jc w:val="both"/>
              <w:outlineLvl w:val="1"/>
              <w:rPr>
                <w:i/>
                <w:color w:val="000000"/>
                <w:sz w:val="26"/>
                <w:szCs w:val="26"/>
                <w:lang w:val="vi-VN" w:eastAsia="zh-CN"/>
              </w:rPr>
            </w:pPr>
            <w:r w:rsidRPr="00242329">
              <w:rPr>
                <w:i/>
                <w:color w:val="000000"/>
                <w:sz w:val="26"/>
                <w:szCs w:val="26"/>
                <w:lang w:val="vi-VN" w:eastAsia="zh-CN"/>
              </w:rPr>
              <w:t>3. Nâng cao ý thức, trách nhiệm của công dân cho sinh viên trong xây dựng nền quốc phòng toàn dân và an ninh nhân dân.</w:t>
            </w:r>
          </w:p>
        </w:tc>
        <w:tc>
          <w:tcPr>
            <w:tcW w:w="1025" w:type="dxa"/>
          </w:tcPr>
          <w:p w14:paraId="7269F7F5" w14:textId="109A443B" w:rsidR="00B936C8" w:rsidRPr="00242329" w:rsidRDefault="00B936C8" w:rsidP="003E43EC">
            <w:pPr>
              <w:spacing w:before="120"/>
              <w:jc w:val="center"/>
              <w:rPr>
                <w:sz w:val="26"/>
                <w:szCs w:val="26"/>
              </w:rPr>
            </w:pPr>
            <w:r w:rsidRPr="00242329">
              <w:rPr>
                <w:sz w:val="26"/>
                <w:szCs w:val="26"/>
              </w:rPr>
              <w:t>10</w:t>
            </w:r>
          </w:p>
        </w:tc>
        <w:tc>
          <w:tcPr>
            <w:tcW w:w="2540" w:type="dxa"/>
            <w:vMerge/>
          </w:tcPr>
          <w:p w14:paraId="665A6EFB" w14:textId="0DE39B6E" w:rsidR="00B936C8" w:rsidRPr="00242329" w:rsidRDefault="00B936C8" w:rsidP="00B936C8">
            <w:pPr>
              <w:spacing w:before="120"/>
              <w:jc w:val="both"/>
              <w:rPr>
                <w:sz w:val="26"/>
                <w:szCs w:val="26"/>
              </w:rPr>
            </w:pPr>
          </w:p>
        </w:tc>
        <w:tc>
          <w:tcPr>
            <w:tcW w:w="1602" w:type="dxa"/>
            <w:vMerge/>
          </w:tcPr>
          <w:p w14:paraId="3660927D" w14:textId="4CCA747C" w:rsidR="00B936C8" w:rsidRPr="00242329" w:rsidRDefault="00B936C8" w:rsidP="00B936C8">
            <w:pPr>
              <w:spacing w:before="120"/>
              <w:jc w:val="both"/>
              <w:rPr>
                <w:sz w:val="26"/>
                <w:szCs w:val="26"/>
              </w:rPr>
            </w:pPr>
          </w:p>
        </w:tc>
        <w:tc>
          <w:tcPr>
            <w:tcW w:w="1921" w:type="dxa"/>
            <w:vMerge/>
          </w:tcPr>
          <w:p w14:paraId="31E09031" w14:textId="54835115" w:rsidR="00B936C8" w:rsidRPr="00242329" w:rsidRDefault="00B936C8" w:rsidP="00B936C8">
            <w:pPr>
              <w:spacing w:before="120"/>
              <w:jc w:val="both"/>
              <w:rPr>
                <w:sz w:val="26"/>
                <w:szCs w:val="26"/>
              </w:rPr>
            </w:pPr>
          </w:p>
        </w:tc>
      </w:tr>
    </w:tbl>
    <w:p w14:paraId="7E9AFECB" w14:textId="77777777" w:rsidR="00DE3076" w:rsidRPr="00242329" w:rsidRDefault="001E327B" w:rsidP="001E327B">
      <w:pPr>
        <w:tabs>
          <w:tab w:val="left" w:pos="2268"/>
        </w:tabs>
        <w:spacing w:before="60" w:after="60"/>
        <w:outlineLvl w:val="0"/>
        <w:rPr>
          <w:b/>
          <w:sz w:val="26"/>
          <w:szCs w:val="26"/>
        </w:rPr>
      </w:pPr>
      <w:r w:rsidRPr="00242329">
        <w:rPr>
          <w:b/>
          <w:sz w:val="26"/>
          <w:szCs w:val="26"/>
        </w:rPr>
        <w:t xml:space="preserve">                         </w:t>
      </w:r>
    </w:p>
    <w:p w14:paraId="406747C0" w14:textId="77777777" w:rsidR="00DE3076" w:rsidRPr="00242329" w:rsidRDefault="00DE3076" w:rsidP="001E327B">
      <w:pPr>
        <w:tabs>
          <w:tab w:val="left" w:pos="2268"/>
        </w:tabs>
        <w:spacing w:before="60" w:after="60"/>
        <w:outlineLvl w:val="0"/>
        <w:rPr>
          <w:b/>
          <w:sz w:val="26"/>
          <w:szCs w:val="26"/>
        </w:rPr>
      </w:pPr>
    </w:p>
    <w:p w14:paraId="55386352" w14:textId="77777777" w:rsidR="00DE3076" w:rsidRPr="00242329" w:rsidRDefault="00DE3076" w:rsidP="001E327B">
      <w:pPr>
        <w:tabs>
          <w:tab w:val="left" w:pos="2268"/>
        </w:tabs>
        <w:spacing w:before="60" w:after="60"/>
        <w:outlineLvl w:val="0"/>
        <w:rPr>
          <w:b/>
          <w:sz w:val="26"/>
          <w:szCs w:val="26"/>
        </w:rPr>
      </w:pPr>
    </w:p>
    <w:p w14:paraId="6F472112" w14:textId="77777777" w:rsidR="00DE3076" w:rsidRPr="00242329" w:rsidRDefault="00DE3076" w:rsidP="001E327B">
      <w:pPr>
        <w:tabs>
          <w:tab w:val="left" w:pos="2268"/>
        </w:tabs>
        <w:spacing w:before="60" w:after="60"/>
        <w:outlineLvl w:val="0"/>
        <w:rPr>
          <w:b/>
          <w:sz w:val="26"/>
          <w:szCs w:val="26"/>
        </w:rPr>
      </w:pPr>
    </w:p>
    <w:p w14:paraId="16CC990A" w14:textId="77777777" w:rsidR="00DE3076" w:rsidRPr="00242329" w:rsidRDefault="00DE3076" w:rsidP="001E327B">
      <w:pPr>
        <w:tabs>
          <w:tab w:val="left" w:pos="2268"/>
        </w:tabs>
        <w:spacing w:before="60" w:after="60"/>
        <w:outlineLvl w:val="0"/>
        <w:rPr>
          <w:b/>
          <w:sz w:val="26"/>
          <w:szCs w:val="26"/>
        </w:rPr>
      </w:pPr>
    </w:p>
    <w:p w14:paraId="4217E4E2" w14:textId="77777777" w:rsidR="00DE3076" w:rsidRPr="00242329" w:rsidRDefault="00DE3076" w:rsidP="001E327B">
      <w:pPr>
        <w:tabs>
          <w:tab w:val="left" w:pos="2268"/>
        </w:tabs>
        <w:spacing w:before="60" w:after="60"/>
        <w:outlineLvl w:val="0"/>
        <w:rPr>
          <w:b/>
          <w:sz w:val="26"/>
          <w:szCs w:val="26"/>
        </w:rPr>
      </w:pPr>
    </w:p>
    <w:p w14:paraId="29B47A2F" w14:textId="3DB601B3" w:rsidR="00DE3076" w:rsidRPr="00242329" w:rsidRDefault="00DE3076" w:rsidP="001E327B">
      <w:pPr>
        <w:tabs>
          <w:tab w:val="left" w:pos="2268"/>
        </w:tabs>
        <w:spacing w:before="60" w:after="60"/>
        <w:outlineLvl w:val="0"/>
        <w:rPr>
          <w:b/>
          <w:sz w:val="26"/>
          <w:szCs w:val="26"/>
        </w:rPr>
      </w:pPr>
    </w:p>
    <w:p w14:paraId="0A6C0334" w14:textId="6CC386D4" w:rsidR="00FD0577" w:rsidRPr="00242329" w:rsidRDefault="00FD0577" w:rsidP="001E327B">
      <w:pPr>
        <w:tabs>
          <w:tab w:val="left" w:pos="2268"/>
        </w:tabs>
        <w:spacing w:before="60" w:after="60"/>
        <w:outlineLvl w:val="0"/>
        <w:rPr>
          <w:b/>
          <w:sz w:val="26"/>
          <w:szCs w:val="26"/>
        </w:rPr>
      </w:pPr>
    </w:p>
    <w:p w14:paraId="241861E9" w14:textId="5670FAE4" w:rsidR="00FD0577" w:rsidRPr="00242329" w:rsidRDefault="00FD0577" w:rsidP="001E327B">
      <w:pPr>
        <w:tabs>
          <w:tab w:val="left" w:pos="2268"/>
        </w:tabs>
        <w:spacing w:before="60" w:after="60"/>
        <w:outlineLvl w:val="0"/>
        <w:rPr>
          <w:b/>
          <w:sz w:val="26"/>
          <w:szCs w:val="26"/>
        </w:rPr>
      </w:pPr>
    </w:p>
    <w:p w14:paraId="4755CF19" w14:textId="6FF7B7F3" w:rsidR="00FD0577" w:rsidRPr="00242329" w:rsidRDefault="00FD0577" w:rsidP="001E327B">
      <w:pPr>
        <w:tabs>
          <w:tab w:val="left" w:pos="2268"/>
        </w:tabs>
        <w:spacing w:before="60" w:after="60"/>
        <w:outlineLvl w:val="0"/>
        <w:rPr>
          <w:b/>
          <w:sz w:val="26"/>
          <w:szCs w:val="26"/>
        </w:rPr>
      </w:pPr>
    </w:p>
    <w:p w14:paraId="0D58E0D6" w14:textId="25B63973" w:rsidR="008819B5" w:rsidRPr="00242329" w:rsidRDefault="008819B5" w:rsidP="001E327B">
      <w:pPr>
        <w:tabs>
          <w:tab w:val="left" w:pos="2268"/>
        </w:tabs>
        <w:spacing w:before="60" w:after="60"/>
        <w:outlineLvl w:val="0"/>
        <w:rPr>
          <w:b/>
          <w:sz w:val="26"/>
          <w:szCs w:val="26"/>
        </w:rPr>
      </w:pPr>
    </w:p>
    <w:p w14:paraId="5AC6C419" w14:textId="77777777" w:rsidR="008819B5" w:rsidRPr="00242329" w:rsidRDefault="008819B5" w:rsidP="001E327B">
      <w:pPr>
        <w:tabs>
          <w:tab w:val="left" w:pos="2268"/>
        </w:tabs>
        <w:spacing w:before="60" w:after="60"/>
        <w:outlineLvl w:val="0"/>
        <w:rPr>
          <w:b/>
          <w:sz w:val="26"/>
          <w:szCs w:val="26"/>
        </w:rPr>
      </w:pPr>
    </w:p>
    <w:p w14:paraId="0DC404C1" w14:textId="7BC7D28B" w:rsidR="00736A07" w:rsidRPr="00242329" w:rsidRDefault="00DE3076" w:rsidP="001E327B">
      <w:pPr>
        <w:tabs>
          <w:tab w:val="left" w:pos="2268"/>
        </w:tabs>
        <w:spacing w:before="60" w:after="60"/>
        <w:outlineLvl w:val="0"/>
        <w:rPr>
          <w:b/>
          <w:sz w:val="26"/>
          <w:szCs w:val="26"/>
        </w:rPr>
      </w:pPr>
      <w:r w:rsidRPr="00242329">
        <w:rPr>
          <w:b/>
          <w:sz w:val="26"/>
          <w:szCs w:val="26"/>
        </w:rPr>
        <w:lastRenderedPageBreak/>
        <w:t xml:space="preserve">                           </w:t>
      </w:r>
      <w:r w:rsidR="001E327B" w:rsidRPr="00242329">
        <w:rPr>
          <w:b/>
          <w:sz w:val="26"/>
          <w:szCs w:val="26"/>
        </w:rPr>
        <w:t xml:space="preserve">        P</w:t>
      </w:r>
      <w:r w:rsidR="00736A07" w:rsidRPr="00242329">
        <w:rPr>
          <w:b/>
          <w:sz w:val="26"/>
          <w:szCs w:val="26"/>
        </w:rPr>
        <w:t>hần II: NỘI DUNG BÀI GIẢNG</w:t>
      </w:r>
    </w:p>
    <w:p w14:paraId="36183FAE" w14:textId="317AB490" w:rsidR="00BB55DC" w:rsidRPr="00242329" w:rsidRDefault="00BB55DC" w:rsidP="003E43EC">
      <w:pPr>
        <w:spacing w:before="60" w:after="60"/>
        <w:ind w:firstLine="709"/>
        <w:jc w:val="both"/>
        <w:outlineLvl w:val="0"/>
        <w:rPr>
          <w:b/>
          <w:color w:val="000000"/>
          <w:sz w:val="26"/>
          <w:szCs w:val="26"/>
          <w:lang w:val="vi-VN" w:eastAsia="zh-CN"/>
        </w:rPr>
      </w:pPr>
      <w:bookmarkStart w:id="3" w:name="_Toc73737983"/>
      <w:r w:rsidRPr="00242329">
        <w:rPr>
          <w:b/>
          <w:color w:val="000000"/>
          <w:sz w:val="26"/>
          <w:szCs w:val="26"/>
          <w:lang w:eastAsia="zh-CN"/>
        </w:rPr>
        <w:t>I</w:t>
      </w:r>
      <w:r w:rsidR="003E43EC" w:rsidRPr="00242329">
        <w:rPr>
          <w:b/>
          <w:color w:val="000000"/>
          <w:sz w:val="26"/>
          <w:szCs w:val="26"/>
          <w:lang w:eastAsia="zh-CN"/>
        </w:rPr>
        <w:t>.</w:t>
      </w:r>
      <w:r w:rsidRPr="00242329">
        <w:rPr>
          <w:b/>
          <w:color w:val="000000"/>
          <w:sz w:val="26"/>
          <w:szCs w:val="26"/>
          <w:lang w:val="vi-VN" w:eastAsia="zh-CN"/>
        </w:rPr>
        <w:t xml:space="preserve"> Vị trí, đặc trưng nền quốc phòng toàn dân, an ninh nhân dân</w:t>
      </w:r>
      <w:bookmarkEnd w:id="3"/>
    </w:p>
    <w:p w14:paraId="5B4FB7EC" w14:textId="77777777" w:rsidR="00BB55DC" w:rsidRPr="00242329" w:rsidRDefault="00BB55DC" w:rsidP="00BB55DC">
      <w:pPr>
        <w:spacing w:before="60" w:after="60"/>
        <w:ind w:firstLine="720"/>
        <w:jc w:val="both"/>
        <w:outlineLvl w:val="1"/>
        <w:rPr>
          <w:b/>
          <w:i/>
          <w:color w:val="000000"/>
          <w:sz w:val="26"/>
          <w:szCs w:val="26"/>
          <w:lang w:val="vi-VN" w:eastAsia="zh-CN"/>
        </w:rPr>
      </w:pPr>
      <w:bookmarkStart w:id="4" w:name="_Toc73737984"/>
      <w:r w:rsidRPr="00242329">
        <w:rPr>
          <w:b/>
          <w:i/>
          <w:color w:val="000000"/>
          <w:sz w:val="26"/>
          <w:szCs w:val="26"/>
          <w:lang w:val="vi-VN" w:eastAsia="zh-CN"/>
        </w:rPr>
        <w:t>1. Vị trí</w:t>
      </w:r>
      <w:bookmarkEnd w:id="4"/>
    </w:p>
    <w:p w14:paraId="1C4FBE0A" w14:textId="77777777" w:rsidR="00BB55DC" w:rsidRPr="00242329" w:rsidRDefault="00BB55DC" w:rsidP="00BB55DC">
      <w:pPr>
        <w:spacing w:before="60" w:after="60"/>
        <w:ind w:firstLine="720"/>
        <w:jc w:val="both"/>
        <w:rPr>
          <w:b/>
          <w:i/>
          <w:color w:val="000000"/>
          <w:sz w:val="26"/>
          <w:szCs w:val="26"/>
          <w:lang w:val="vi-VN" w:eastAsia="zh-CN"/>
        </w:rPr>
      </w:pPr>
      <w:r w:rsidRPr="00242329">
        <w:rPr>
          <w:i/>
          <w:color w:val="000000"/>
          <w:sz w:val="26"/>
          <w:szCs w:val="26"/>
          <w:lang w:val="vi-VN" w:eastAsia="zh-CN"/>
        </w:rPr>
        <w:t xml:space="preserve">1.1. </w:t>
      </w:r>
      <w:r w:rsidRPr="00242329">
        <w:rPr>
          <w:i/>
          <w:color w:val="000000"/>
          <w:sz w:val="26"/>
          <w:szCs w:val="26"/>
          <w:lang w:eastAsia="zh-CN"/>
        </w:rPr>
        <w:t>K</w:t>
      </w:r>
      <w:r w:rsidRPr="00242329">
        <w:rPr>
          <w:i/>
          <w:color w:val="000000"/>
          <w:sz w:val="26"/>
          <w:szCs w:val="26"/>
          <w:lang w:val="vi-VN" w:eastAsia="zh-CN"/>
        </w:rPr>
        <w:t>hái niệm:</w:t>
      </w:r>
    </w:p>
    <w:p w14:paraId="3A3A4F4A" w14:textId="77777777" w:rsidR="00BB55DC" w:rsidRPr="00242329" w:rsidRDefault="00BB55DC" w:rsidP="00BB55DC">
      <w:pPr>
        <w:spacing w:before="60" w:after="60"/>
        <w:ind w:firstLine="720"/>
        <w:jc w:val="both"/>
        <w:rPr>
          <w:i/>
          <w:color w:val="000000"/>
          <w:sz w:val="26"/>
          <w:szCs w:val="26"/>
          <w:lang w:val="vi-VN" w:eastAsia="zh-CN"/>
        </w:rPr>
      </w:pPr>
      <w:r w:rsidRPr="00242329">
        <w:rPr>
          <w:i/>
          <w:color w:val="000000"/>
          <w:sz w:val="26"/>
          <w:szCs w:val="26"/>
          <w:lang w:eastAsia="zh-CN"/>
        </w:rPr>
        <w:t>-</w:t>
      </w:r>
      <w:r w:rsidRPr="00242329">
        <w:rPr>
          <w:i/>
          <w:color w:val="000000"/>
          <w:sz w:val="26"/>
          <w:szCs w:val="26"/>
          <w:lang w:val="vi-VN" w:eastAsia="zh-CN"/>
        </w:rPr>
        <w:t xml:space="preserve"> Quốc phòng:</w:t>
      </w:r>
      <w:r w:rsidRPr="00242329">
        <w:rPr>
          <w:i/>
          <w:color w:val="000000"/>
          <w:sz w:val="26"/>
          <w:szCs w:val="26"/>
          <w:lang w:eastAsia="zh-CN"/>
        </w:rPr>
        <w:t xml:space="preserve"> </w:t>
      </w:r>
      <w:r w:rsidRPr="00242329">
        <w:rPr>
          <w:i/>
          <w:color w:val="000000"/>
          <w:sz w:val="26"/>
          <w:szCs w:val="26"/>
          <w:lang w:val="vi-VN" w:eastAsia="zh-CN"/>
        </w:rPr>
        <w:t>“</w:t>
      </w:r>
      <w:r w:rsidRPr="00242329">
        <w:rPr>
          <w:color w:val="000000"/>
          <w:sz w:val="26"/>
          <w:szCs w:val="26"/>
          <w:lang w:val="vi-VN" w:eastAsia="zh-CN"/>
        </w:rPr>
        <w:t xml:space="preserve">Quốc phòng là công cuộc giữ nước bằng sức mạnh tổng hợp của toàn dân tộc, trong đó sức mạnh quân sự là đặc trưng, </w:t>
      </w:r>
      <w:r w:rsidRPr="00242329">
        <w:rPr>
          <w:color w:val="000000"/>
          <w:sz w:val="26"/>
          <w:szCs w:val="26"/>
          <w:lang w:eastAsia="zh-CN"/>
        </w:rPr>
        <w:t>LLVT</w:t>
      </w:r>
      <w:r w:rsidRPr="00242329">
        <w:rPr>
          <w:color w:val="000000"/>
          <w:sz w:val="26"/>
          <w:szCs w:val="26"/>
          <w:lang w:val="vi-VN" w:eastAsia="zh-CN"/>
        </w:rPr>
        <w:t xml:space="preserve"> nhân dân làm nòng cốt”</w:t>
      </w:r>
      <w:r w:rsidRPr="00242329">
        <w:rPr>
          <w:color w:val="000000"/>
          <w:sz w:val="26"/>
          <w:szCs w:val="26"/>
          <w:vertAlign w:val="superscript"/>
          <w:lang w:val="vi-VN" w:eastAsia="zh-CN"/>
        </w:rPr>
        <w:footnoteReference w:customMarkFollows="1" w:id="1"/>
        <w:t>1</w:t>
      </w:r>
      <w:r w:rsidRPr="00242329">
        <w:rPr>
          <w:color w:val="000000"/>
          <w:sz w:val="26"/>
          <w:szCs w:val="26"/>
          <w:lang w:val="vi-VN" w:eastAsia="zh-CN"/>
        </w:rPr>
        <w:t>.</w:t>
      </w:r>
    </w:p>
    <w:p w14:paraId="6A009290" w14:textId="77777777" w:rsidR="00BB55DC" w:rsidRPr="00242329" w:rsidRDefault="00BB55DC" w:rsidP="00BB55DC">
      <w:pPr>
        <w:spacing w:before="60" w:after="60"/>
        <w:ind w:firstLine="720"/>
        <w:jc w:val="both"/>
        <w:rPr>
          <w:i/>
          <w:color w:val="000000"/>
          <w:sz w:val="26"/>
          <w:szCs w:val="26"/>
          <w:lang w:eastAsia="zh-CN"/>
        </w:rPr>
      </w:pPr>
      <w:r w:rsidRPr="00242329">
        <w:rPr>
          <w:color w:val="000000"/>
          <w:sz w:val="26"/>
          <w:szCs w:val="26"/>
          <w:lang w:eastAsia="zh-CN"/>
        </w:rPr>
        <w:t xml:space="preserve">- </w:t>
      </w:r>
      <w:r w:rsidRPr="00242329">
        <w:rPr>
          <w:i/>
          <w:color w:val="000000"/>
          <w:sz w:val="26"/>
          <w:szCs w:val="26"/>
          <w:lang w:eastAsia="zh-CN"/>
        </w:rPr>
        <w:t xml:space="preserve">Nền </w:t>
      </w:r>
      <w:r w:rsidRPr="00242329">
        <w:rPr>
          <w:i/>
          <w:color w:val="000000"/>
          <w:sz w:val="26"/>
          <w:szCs w:val="26"/>
          <w:lang w:val="vi-VN" w:eastAsia="zh-CN"/>
        </w:rPr>
        <w:t>quốc phòng toàn dân</w:t>
      </w:r>
      <w:r w:rsidRPr="00242329">
        <w:rPr>
          <w:i/>
          <w:color w:val="000000"/>
          <w:sz w:val="26"/>
          <w:szCs w:val="26"/>
          <w:lang w:eastAsia="zh-CN"/>
        </w:rPr>
        <w:t xml:space="preserve">: </w:t>
      </w:r>
      <w:r w:rsidRPr="00242329">
        <w:rPr>
          <w:color w:val="000000"/>
          <w:sz w:val="26"/>
          <w:szCs w:val="26"/>
          <w:lang w:val="vi-VN" w:eastAsia="zh-CN"/>
        </w:rPr>
        <w:t>Nền QPTD là sức mạnh quốc phòng của đất nước được xây dựng trên nền tảng nhân lực, vật lực, tinh thần mang tính chất toàn dân, toàn diện, độc lập, tự chủ, tự lực, tự cường.</w:t>
      </w:r>
    </w:p>
    <w:p w14:paraId="33037F7F" w14:textId="165DCC53" w:rsidR="00BB55DC" w:rsidRPr="00242329" w:rsidRDefault="00BB55DC" w:rsidP="00BB55DC">
      <w:pPr>
        <w:spacing w:before="60" w:after="60"/>
        <w:ind w:firstLine="720"/>
        <w:jc w:val="both"/>
        <w:rPr>
          <w:i/>
          <w:color w:val="000000"/>
          <w:sz w:val="26"/>
          <w:szCs w:val="26"/>
          <w:lang w:val="vi-VN" w:eastAsia="zh-CN"/>
        </w:rPr>
      </w:pPr>
      <w:r w:rsidRPr="00242329">
        <w:rPr>
          <w:i/>
          <w:color w:val="000000"/>
          <w:sz w:val="26"/>
          <w:szCs w:val="26"/>
          <w:lang w:eastAsia="zh-CN"/>
        </w:rPr>
        <w:t>-</w:t>
      </w:r>
      <w:r w:rsidRPr="00242329">
        <w:rPr>
          <w:i/>
          <w:color w:val="000000"/>
          <w:sz w:val="26"/>
          <w:szCs w:val="26"/>
          <w:lang w:val="vi-VN" w:eastAsia="zh-CN"/>
        </w:rPr>
        <w:t xml:space="preserve"> An ninh:</w:t>
      </w:r>
      <w:r w:rsidR="008819B5" w:rsidRPr="00242329">
        <w:rPr>
          <w:i/>
          <w:color w:val="000000"/>
          <w:sz w:val="26"/>
          <w:szCs w:val="26"/>
          <w:lang w:eastAsia="zh-CN"/>
        </w:rPr>
        <w:t xml:space="preserve"> </w:t>
      </w:r>
      <w:r w:rsidRPr="00242329">
        <w:rPr>
          <w:i/>
          <w:color w:val="000000"/>
          <w:sz w:val="26"/>
          <w:szCs w:val="26"/>
          <w:lang w:eastAsia="zh-CN"/>
        </w:rPr>
        <w:t>“</w:t>
      </w:r>
      <w:r w:rsidRPr="00242329">
        <w:rPr>
          <w:rFonts w:eastAsia="Calibri"/>
          <w:color w:val="000000"/>
          <w:sz w:val="26"/>
          <w:szCs w:val="26"/>
          <w:shd w:val="clear" w:color="auto" w:fill="F9F9F9"/>
          <w:lang w:val="vi-VN" w:eastAsia="zh-CN"/>
        </w:rPr>
        <w:t>An ninh là trạng thái bình yên của xã hội, của nhà nước, sự ổn định vững chắc của chế độ chính trị xã hội</w:t>
      </w:r>
      <w:r w:rsidRPr="00242329">
        <w:rPr>
          <w:rFonts w:eastAsia="Calibri"/>
          <w:color w:val="000000"/>
          <w:sz w:val="26"/>
          <w:szCs w:val="26"/>
          <w:shd w:val="clear" w:color="auto" w:fill="F9F9F9"/>
          <w:lang w:eastAsia="zh-CN"/>
        </w:rPr>
        <w:t>”</w:t>
      </w:r>
      <w:r w:rsidRPr="00242329">
        <w:rPr>
          <w:rFonts w:eastAsia="Calibri"/>
          <w:color w:val="000000"/>
          <w:sz w:val="26"/>
          <w:szCs w:val="26"/>
          <w:shd w:val="clear" w:color="auto" w:fill="F9F9F9"/>
          <w:vertAlign w:val="superscript"/>
          <w:lang w:eastAsia="zh-CN"/>
        </w:rPr>
        <w:footnoteReference w:customMarkFollows="1" w:id="2"/>
        <w:t>2</w:t>
      </w:r>
      <w:r w:rsidRPr="00242329">
        <w:rPr>
          <w:rFonts w:eastAsia="Calibri"/>
          <w:color w:val="000000"/>
          <w:sz w:val="26"/>
          <w:szCs w:val="26"/>
          <w:shd w:val="clear" w:color="auto" w:fill="F9F9F9"/>
          <w:lang w:val="vi-VN" w:eastAsia="zh-CN"/>
        </w:rPr>
        <w:t>.</w:t>
      </w:r>
    </w:p>
    <w:p w14:paraId="283EF52B" w14:textId="77777777" w:rsidR="00BB55DC" w:rsidRPr="00242329" w:rsidRDefault="00BB55DC" w:rsidP="00BB55DC">
      <w:pPr>
        <w:spacing w:before="60" w:after="60"/>
        <w:ind w:firstLine="720"/>
        <w:jc w:val="both"/>
        <w:rPr>
          <w:i/>
          <w:color w:val="000000"/>
          <w:sz w:val="26"/>
          <w:szCs w:val="26"/>
          <w:lang w:val="vi-VN" w:eastAsia="zh-CN"/>
        </w:rPr>
      </w:pPr>
      <w:r w:rsidRPr="00242329">
        <w:rPr>
          <w:i/>
          <w:color w:val="000000"/>
          <w:sz w:val="26"/>
          <w:szCs w:val="26"/>
          <w:lang w:eastAsia="zh-CN"/>
        </w:rPr>
        <w:t>-</w:t>
      </w:r>
      <w:r w:rsidRPr="00242329">
        <w:rPr>
          <w:i/>
          <w:color w:val="000000"/>
          <w:sz w:val="26"/>
          <w:szCs w:val="26"/>
          <w:lang w:val="vi-VN" w:eastAsia="zh-CN"/>
        </w:rPr>
        <w:t xml:space="preserve"> An ninh Quốc gia:</w:t>
      </w:r>
      <w:r w:rsidRPr="00242329">
        <w:rPr>
          <w:i/>
          <w:color w:val="000000"/>
          <w:sz w:val="26"/>
          <w:szCs w:val="26"/>
          <w:lang w:eastAsia="zh-CN"/>
        </w:rPr>
        <w:t xml:space="preserve"> </w:t>
      </w:r>
      <w:r w:rsidRPr="00242329">
        <w:rPr>
          <w:color w:val="000000"/>
          <w:sz w:val="26"/>
          <w:szCs w:val="26"/>
          <w:lang w:val="vi-VN" w:eastAsia="zh-CN"/>
        </w:rPr>
        <w:t xml:space="preserve">ANQG là sự ổn định phát triển bền vững của chế độ </w:t>
      </w:r>
      <w:r w:rsidRPr="00242329">
        <w:rPr>
          <w:color w:val="000000"/>
          <w:sz w:val="26"/>
          <w:szCs w:val="26"/>
          <w:lang w:eastAsia="zh-CN"/>
        </w:rPr>
        <w:t>XHCN</w:t>
      </w:r>
      <w:r w:rsidRPr="00242329">
        <w:rPr>
          <w:color w:val="000000"/>
          <w:sz w:val="26"/>
          <w:szCs w:val="26"/>
          <w:lang w:val="vi-VN" w:eastAsia="zh-CN"/>
        </w:rPr>
        <w:t xml:space="preserve"> và nhà nước Cộng hòa </w:t>
      </w:r>
      <w:r w:rsidRPr="00242329">
        <w:rPr>
          <w:color w:val="000000"/>
          <w:sz w:val="26"/>
          <w:szCs w:val="26"/>
          <w:lang w:eastAsia="zh-CN"/>
        </w:rPr>
        <w:t>XHCN</w:t>
      </w:r>
      <w:r w:rsidRPr="00242329">
        <w:rPr>
          <w:color w:val="000000"/>
          <w:sz w:val="26"/>
          <w:szCs w:val="26"/>
          <w:lang w:val="vi-VN" w:eastAsia="zh-CN"/>
        </w:rPr>
        <w:t xml:space="preserve"> Việt Nam, sự bất khả xâm phạm độc lập, chủ quyền, thống nhất toàn vẹn lãnh thổ của tổ quốc.</w:t>
      </w:r>
    </w:p>
    <w:p w14:paraId="125037C8"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t>ANQG bao gồm an ninh trên tất cả các lĩnh vực: chính trị, kinh tế, văn hóa - xã hội, quốc phòng, đối ngoại, trong đó an ninh chính trị là cốt lõi, xuyên suốt.</w:t>
      </w:r>
    </w:p>
    <w:p w14:paraId="2A78C03C" w14:textId="77777777" w:rsidR="00BB55DC" w:rsidRPr="00242329" w:rsidRDefault="00BB55DC" w:rsidP="00BB55DC">
      <w:pPr>
        <w:spacing w:before="60" w:after="60"/>
        <w:jc w:val="both"/>
        <w:rPr>
          <w:i/>
          <w:color w:val="000000"/>
          <w:sz w:val="26"/>
          <w:szCs w:val="26"/>
          <w:lang w:val="vi-VN" w:eastAsia="zh-CN"/>
        </w:rPr>
      </w:pPr>
      <w:r w:rsidRPr="00242329">
        <w:rPr>
          <w:i/>
          <w:color w:val="000000"/>
          <w:sz w:val="26"/>
          <w:szCs w:val="26"/>
          <w:lang w:eastAsia="zh-CN"/>
        </w:rPr>
        <w:t>-</w:t>
      </w:r>
      <w:r w:rsidRPr="00242329">
        <w:rPr>
          <w:i/>
          <w:color w:val="000000"/>
          <w:sz w:val="26"/>
          <w:szCs w:val="26"/>
          <w:lang w:val="vi-VN" w:eastAsia="zh-CN"/>
        </w:rPr>
        <w:t xml:space="preserve"> </w:t>
      </w:r>
      <w:r w:rsidRPr="00242329">
        <w:rPr>
          <w:i/>
          <w:color w:val="000000"/>
          <w:sz w:val="26"/>
          <w:szCs w:val="26"/>
          <w:lang w:eastAsia="zh-CN"/>
        </w:rPr>
        <w:t>Nề</w:t>
      </w:r>
      <w:r w:rsidRPr="00242329">
        <w:rPr>
          <w:i/>
          <w:color w:val="000000"/>
          <w:sz w:val="26"/>
          <w:szCs w:val="26"/>
          <w:lang w:val="vi-VN" w:eastAsia="zh-CN"/>
        </w:rPr>
        <w:t xml:space="preserve">n </w:t>
      </w:r>
      <w:r w:rsidRPr="00242329">
        <w:rPr>
          <w:i/>
          <w:color w:val="000000"/>
          <w:sz w:val="26"/>
          <w:szCs w:val="26"/>
          <w:lang w:eastAsia="zh-CN"/>
        </w:rPr>
        <w:t xml:space="preserve">an </w:t>
      </w:r>
      <w:r w:rsidRPr="00242329">
        <w:rPr>
          <w:i/>
          <w:color w:val="000000"/>
          <w:sz w:val="26"/>
          <w:szCs w:val="26"/>
          <w:lang w:val="vi-VN" w:eastAsia="zh-CN"/>
        </w:rPr>
        <w:t>ninh</w:t>
      </w:r>
      <w:r w:rsidRPr="00242329">
        <w:rPr>
          <w:i/>
          <w:color w:val="000000"/>
          <w:sz w:val="26"/>
          <w:szCs w:val="26"/>
          <w:lang w:eastAsia="zh-CN"/>
        </w:rPr>
        <w:t xml:space="preserve"> nhân dân</w:t>
      </w:r>
      <w:r w:rsidRPr="00242329">
        <w:rPr>
          <w:i/>
          <w:color w:val="000000"/>
          <w:sz w:val="26"/>
          <w:szCs w:val="26"/>
          <w:lang w:val="vi-VN" w:eastAsia="zh-CN"/>
        </w:rPr>
        <w:t>:</w:t>
      </w:r>
      <w:r w:rsidRPr="00242329">
        <w:rPr>
          <w:i/>
          <w:color w:val="000000"/>
          <w:sz w:val="26"/>
          <w:szCs w:val="26"/>
          <w:lang w:eastAsia="zh-CN"/>
        </w:rPr>
        <w:t xml:space="preserve"> </w:t>
      </w:r>
      <w:r w:rsidRPr="00242329">
        <w:rPr>
          <w:color w:val="000000"/>
          <w:sz w:val="26"/>
          <w:szCs w:val="26"/>
          <w:lang w:val="vi-VN" w:eastAsia="zh-CN"/>
        </w:rPr>
        <w:t xml:space="preserve">Nền </w:t>
      </w:r>
      <w:r w:rsidRPr="00242329">
        <w:rPr>
          <w:color w:val="000000"/>
          <w:sz w:val="26"/>
          <w:szCs w:val="26"/>
          <w:lang w:eastAsia="zh-CN"/>
        </w:rPr>
        <w:t>ANND</w:t>
      </w:r>
      <w:r w:rsidRPr="00242329">
        <w:rPr>
          <w:color w:val="000000"/>
          <w:sz w:val="26"/>
          <w:szCs w:val="26"/>
          <w:lang w:val="vi-VN" w:eastAsia="zh-CN"/>
        </w:rPr>
        <w:t xml:space="preserve"> là sức mạnh về tinh thần, vật chất, sự đoàn kết và truyền thống dựng nước, giữ nước của toàn dân tộc được huy động vào sự nghiệp bảo vệ an ninh quốc gia, trong đó lực lượng chuyên trách bảo vệ </w:t>
      </w:r>
      <w:r w:rsidRPr="00242329">
        <w:rPr>
          <w:color w:val="000000"/>
          <w:sz w:val="26"/>
          <w:szCs w:val="26"/>
          <w:lang w:eastAsia="zh-CN"/>
        </w:rPr>
        <w:t>ANND</w:t>
      </w:r>
      <w:r w:rsidRPr="00242329">
        <w:rPr>
          <w:color w:val="000000"/>
          <w:sz w:val="26"/>
          <w:szCs w:val="26"/>
          <w:lang w:val="vi-VN" w:eastAsia="zh-CN"/>
        </w:rPr>
        <w:t xml:space="preserve"> làm nòng cốt.</w:t>
      </w:r>
    </w:p>
    <w:p w14:paraId="757389B2" w14:textId="77777777" w:rsidR="00BB55DC" w:rsidRPr="00242329" w:rsidRDefault="00BB55DC" w:rsidP="00BB55DC">
      <w:pPr>
        <w:spacing w:before="60" w:after="60"/>
        <w:ind w:firstLine="720"/>
        <w:jc w:val="both"/>
        <w:rPr>
          <w:color w:val="000000"/>
          <w:sz w:val="26"/>
          <w:szCs w:val="26"/>
          <w:lang w:val="vi-VN" w:eastAsia="zh-CN"/>
        </w:rPr>
      </w:pPr>
      <w:r w:rsidRPr="00242329">
        <w:rPr>
          <w:i/>
          <w:color w:val="000000"/>
          <w:sz w:val="26"/>
          <w:szCs w:val="26"/>
          <w:lang w:val="vi-VN" w:eastAsia="zh-CN"/>
        </w:rPr>
        <w:t>1.2. Vị trí</w:t>
      </w:r>
    </w:p>
    <w:p w14:paraId="6C7671F0" w14:textId="67F6D6A8"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t xml:space="preserve">- Xây dựng nền </w:t>
      </w:r>
      <w:r w:rsidRPr="00242329">
        <w:rPr>
          <w:color w:val="000000"/>
          <w:sz w:val="26"/>
          <w:szCs w:val="26"/>
          <w:lang w:eastAsia="zh-CN"/>
        </w:rPr>
        <w:t>QPTD, ANND</w:t>
      </w:r>
      <w:r w:rsidRPr="00242329">
        <w:rPr>
          <w:color w:val="000000"/>
          <w:sz w:val="26"/>
          <w:szCs w:val="26"/>
          <w:lang w:val="vi-VN" w:eastAsia="zh-CN"/>
        </w:rPr>
        <w:t xml:space="preserve"> vững mạnh là tạo ra sức mạnh để ngăn ngừa, đẩy lùi, đánh bại mọi âm mưu, hành động xâm hại đến mục tiêu trong sự nghiệp xây dựng và bảo vệ Tổ quốc Việt Nam </w:t>
      </w:r>
      <w:r w:rsidRPr="00242329">
        <w:rPr>
          <w:color w:val="000000"/>
          <w:sz w:val="26"/>
          <w:szCs w:val="26"/>
          <w:lang w:eastAsia="zh-CN"/>
        </w:rPr>
        <w:t>XHCN</w:t>
      </w:r>
      <w:r w:rsidRPr="00242329">
        <w:rPr>
          <w:color w:val="000000"/>
          <w:sz w:val="26"/>
          <w:szCs w:val="26"/>
          <w:lang w:val="vi-VN" w:eastAsia="zh-CN"/>
        </w:rPr>
        <w:t>.</w:t>
      </w:r>
    </w:p>
    <w:p w14:paraId="16FE0332"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t>- Đảng ta đã xác định:</w:t>
      </w:r>
      <w:r w:rsidRPr="00242329">
        <w:rPr>
          <w:color w:val="000000"/>
          <w:sz w:val="26"/>
          <w:szCs w:val="26"/>
          <w:lang w:eastAsia="zh-CN"/>
        </w:rPr>
        <w:t xml:space="preserve"> </w:t>
      </w:r>
      <w:r w:rsidRPr="00242329">
        <w:rPr>
          <w:color w:val="000000"/>
          <w:sz w:val="26"/>
          <w:szCs w:val="26"/>
          <w:lang w:val="vi-VN" w:eastAsia="zh-CN"/>
        </w:rPr>
        <w:t>“Trong khi đặt trọng tâm vào nhiệm vụ xây dựng chủ nghĩa xã hội chúng ta không một chút lơi lỏng nhiệm vụ bảo vệ Tổ quốc,</w:t>
      </w:r>
      <w:r w:rsidRPr="00242329">
        <w:rPr>
          <w:color w:val="000000"/>
          <w:sz w:val="26"/>
          <w:szCs w:val="26"/>
          <w:lang w:eastAsia="zh-CN"/>
        </w:rPr>
        <w:t xml:space="preserve"> </w:t>
      </w:r>
      <w:r w:rsidRPr="00242329">
        <w:rPr>
          <w:color w:val="000000"/>
          <w:sz w:val="26"/>
          <w:szCs w:val="26"/>
          <w:lang w:val="vi-VN" w:eastAsia="zh-CN"/>
        </w:rPr>
        <w:t xml:space="preserve">luôn luôn coi trọng </w:t>
      </w:r>
      <w:r w:rsidRPr="00242329">
        <w:rPr>
          <w:color w:val="000000"/>
          <w:sz w:val="26"/>
          <w:szCs w:val="26"/>
          <w:lang w:eastAsia="zh-CN"/>
        </w:rPr>
        <w:t>QP&amp;AN</w:t>
      </w:r>
      <w:r w:rsidRPr="00242329">
        <w:rPr>
          <w:color w:val="000000"/>
          <w:sz w:val="26"/>
          <w:szCs w:val="26"/>
          <w:lang w:val="vi-VN" w:eastAsia="zh-CN"/>
        </w:rPr>
        <w:t xml:space="preserve"> coi đó là nhiệm vụ chiến lược gắn bó chặt chẽ”</w:t>
      </w:r>
      <w:r w:rsidRPr="00242329">
        <w:rPr>
          <w:color w:val="000000"/>
          <w:sz w:val="26"/>
          <w:szCs w:val="26"/>
          <w:vertAlign w:val="superscript"/>
          <w:lang w:val="vi-VN" w:eastAsia="zh-CN"/>
        </w:rPr>
        <w:footnoteReference w:customMarkFollows="1" w:id="3"/>
        <w:t>3</w:t>
      </w:r>
      <w:r w:rsidRPr="00242329">
        <w:rPr>
          <w:color w:val="000000"/>
          <w:sz w:val="26"/>
          <w:szCs w:val="26"/>
          <w:lang w:val="vi-VN" w:eastAsia="zh-CN"/>
        </w:rPr>
        <w:t>.</w:t>
      </w:r>
    </w:p>
    <w:p w14:paraId="29CD4425"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t xml:space="preserve">- Trong giai đoạn hiện nay, chiến lược quốc phòng Việt Nam là chiến lược phòng thủ quốc gia, bảo vệ đất nước, giữ nước từ sớm, từ xa, từ khi nước chưa nguy, sẵn sàng chống chiến tranh xâm lược; mang tính hòa bình, tự vệ bằng sức mạnh tổng hợp của toàn dân tộc kết hợp với sức mạnh thời đại; dựa trên nền tảng đường lối chính trị đúng đắn là nhân tố quyết định, sức mạnh quốc phòng là then chốt, sức mạnh quân sự là đặc trưng, trực tiếp là sức mạnh chiến đấu của lực lượng vũ trang, nòng cốt là </w:t>
      </w:r>
      <w:r w:rsidRPr="00242329">
        <w:rPr>
          <w:color w:val="000000"/>
          <w:sz w:val="26"/>
          <w:szCs w:val="26"/>
          <w:lang w:eastAsia="zh-CN"/>
        </w:rPr>
        <w:t>Q</w:t>
      </w:r>
      <w:r w:rsidRPr="00242329">
        <w:rPr>
          <w:color w:val="000000"/>
          <w:sz w:val="26"/>
          <w:szCs w:val="26"/>
          <w:lang w:val="vi-VN" w:eastAsia="zh-CN"/>
        </w:rPr>
        <w:t>uân đội nhân dân; xây dựng, củng cố quan hệ, lòng tin chiến lược với các nước, nhất là các đối tác chiến lược, tạo thế để bảo vệ Tổ quốc; sẵn sàng đánh thắng mọi hình thái chiến tranh xâm lược nếu xảy ra.</w:t>
      </w:r>
    </w:p>
    <w:p w14:paraId="42BC1502"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t xml:space="preserve">- Chiến lược quốc phòng Việt Nam là bộ phận chủ đạo, cụ thể hóa </w:t>
      </w:r>
      <w:r w:rsidRPr="00242329">
        <w:rPr>
          <w:color w:val="000000"/>
          <w:sz w:val="26"/>
          <w:szCs w:val="26"/>
          <w:lang w:eastAsia="zh-CN"/>
        </w:rPr>
        <w:t>c</w:t>
      </w:r>
      <w:r w:rsidRPr="00242329">
        <w:rPr>
          <w:color w:val="000000"/>
          <w:sz w:val="26"/>
          <w:szCs w:val="26"/>
          <w:lang w:val="vi-VN" w:eastAsia="zh-CN"/>
        </w:rPr>
        <w:t xml:space="preserve">hiến lược </w:t>
      </w:r>
      <w:r w:rsidRPr="00242329">
        <w:rPr>
          <w:color w:val="000000"/>
          <w:sz w:val="26"/>
          <w:szCs w:val="26"/>
          <w:lang w:eastAsia="zh-CN"/>
        </w:rPr>
        <w:t>b</w:t>
      </w:r>
      <w:r w:rsidRPr="00242329">
        <w:rPr>
          <w:color w:val="000000"/>
          <w:sz w:val="26"/>
          <w:szCs w:val="26"/>
          <w:lang w:val="vi-VN" w:eastAsia="zh-CN"/>
        </w:rPr>
        <w:t>ảo vệ Tổ quốc trong tình hình mới, nhằm bảo vệ vững chắc độc lập, chủ quyền, thống nhất, toàn vẹn lãnh thổ của Tổ quốc; bảo vệ lợi ích quốc gia - dân tộc cả trong và ngoài lãnh thổ; bảo vệ nền hòa bình bền vững của đất nước; bảo vệ Đảng, Nhà nước và nhân dân; tích cực tham gia bảo vệ hòa bình, ổn định trong khu vực và trên thế giới; giữ vững ổn định chính trị và môi trường hòa bình để xây dựng, phát triển đất nước.</w:t>
      </w:r>
    </w:p>
    <w:p w14:paraId="447ED833"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lastRenderedPageBreak/>
        <w:t xml:space="preserve">- Chiến lược </w:t>
      </w:r>
      <w:r w:rsidRPr="00242329">
        <w:rPr>
          <w:color w:val="000000"/>
          <w:sz w:val="26"/>
          <w:szCs w:val="26"/>
          <w:lang w:eastAsia="zh-CN"/>
        </w:rPr>
        <w:t>q</w:t>
      </w:r>
      <w:r w:rsidRPr="00242329">
        <w:rPr>
          <w:color w:val="000000"/>
          <w:sz w:val="26"/>
          <w:szCs w:val="26"/>
          <w:lang w:val="vi-VN" w:eastAsia="zh-CN"/>
        </w:rPr>
        <w:t xml:space="preserve">uân sự Việt Nam là nội dung nòng cốt của </w:t>
      </w:r>
      <w:r w:rsidRPr="00242329">
        <w:rPr>
          <w:color w:val="000000"/>
          <w:sz w:val="26"/>
          <w:szCs w:val="26"/>
          <w:lang w:eastAsia="zh-CN"/>
        </w:rPr>
        <w:t>C</w:t>
      </w:r>
      <w:r w:rsidRPr="00242329">
        <w:rPr>
          <w:color w:val="000000"/>
          <w:sz w:val="26"/>
          <w:szCs w:val="26"/>
          <w:lang w:val="vi-VN" w:eastAsia="zh-CN"/>
        </w:rPr>
        <w:t xml:space="preserve">hiến lược quốc phòng, là nghệ thuật sử dụng sức mạnh quân sự nhà nước trong nhiệm vụ bảo vệ Tổ quốc; chủ động ngăn chặn và đẩy lùi các hình thái chiến tranh của địch; tiến hành chiến tranh nhân dân, toàn dân, toàn diện, sẵn sàng đánh thắng trên các môi trường tác chiến, địa bàn, khu vực trọng điểm. Chiến lược </w:t>
      </w:r>
      <w:r w:rsidRPr="00242329">
        <w:rPr>
          <w:color w:val="000000"/>
          <w:sz w:val="26"/>
          <w:szCs w:val="26"/>
          <w:lang w:eastAsia="zh-CN"/>
        </w:rPr>
        <w:t>q</w:t>
      </w:r>
      <w:r w:rsidRPr="00242329">
        <w:rPr>
          <w:color w:val="000000"/>
          <w:sz w:val="26"/>
          <w:szCs w:val="26"/>
          <w:lang w:val="vi-VN" w:eastAsia="zh-CN"/>
        </w:rPr>
        <w:t xml:space="preserve">uân sự Việt Nam còn thể hiện sự kết hợp chặt chẽ giữa đấu tranh quân sự với đấu tranh chính trị, </w:t>
      </w:r>
      <w:r w:rsidRPr="00242329">
        <w:rPr>
          <w:rFonts w:eastAsia="Calibri"/>
          <w:color w:val="000000"/>
          <w:sz w:val="26"/>
          <w:szCs w:val="26"/>
          <w:lang w:val="vi-VN" w:eastAsia="zh-CN"/>
        </w:rPr>
        <w:t>KT-XH</w:t>
      </w:r>
      <w:r w:rsidRPr="00242329">
        <w:rPr>
          <w:color w:val="000000"/>
          <w:sz w:val="26"/>
          <w:szCs w:val="26"/>
          <w:lang w:val="vi-VN" w:eastAsia="zh-CN"/>
        </w:rPr>
        <w:t xml:space="preserve">, an ninh, ngoại giao; vừa chiến đấu, củng cố, phát triển lực lượng, vừa xây dựng, kiến thiết đất nước; tự lực, tự cường, huy động sức mạnh tổng hợp của toàn dân tộc với sự ủng hộ, giúp đỡ quốc tế, đánh bại ý chí xâm lược của địch, kết thúc chiến tranh trong điều kiện có lợi, khôi phục và xây dựng đất nước. Mục tiêu của </w:t>
      </w:r>
      <w:r w:rsidRPr="00242329">
        <w:rPr>
          <w:color w:val="000000"/>
          <w:sz w:val="26"/>
          <w:szCs w:val="26"/>
          <w:lang w:eastAsia="zh-CN"/>
        </w:rPr>
        <w:t>C</w:t>
      </w:r>
      <w:r w:rsidRPr="00242329">
        <w:rPr>
          <w:color w:val="000000"/>
          <w:sz w:val="26"/>
          <w:szCs w:val="26"/>
          <w:lang w:val="vi-VN" w:eastAsia="zh-CN"/>
        </w:rPr>
        <w:t xml:space="preserve">hiến lược </w:t>
      </w:r>
      <w:r w:rsidRPr="00242329">
        <w:rPr>
          <w:color w:val="000000"/>
          <w:sz w:val="26"/>
          <w:szCs w:val="26"/>
          <w:lang w:eastAsia="zh-CN"/>
        </w:rPr>
        <w:t>q</w:t>
      </w:r>
      <w:r w:rsidRPr="00242329">
        <w:rPr>
          <w:color w:val="000000"/>
          <w:sz w:val="26"/>
          <w:szCs w:val="26"/>
          <w:lang w:val="vi-VN" w:eastAsia="zh-CN"/>
        </w:rPr>
        <w:t xml:space="preserve">uân sự là giành chiến thắng trong các cuộc chiến tranh bảo vệ Tổ quốc; xây dựng lực lượng và thế trận </w:t>
      </w:r>
      <w:r w:rsidRPr="00242329">
        <w:rPr>
          <w:color w:val="000000"/>
          <w:sz w:val="26"/>
          <w:szCs w:val="26"/>
          <w:lang w:eastAsia="zh-CN"/>
        </w:rPr>
        <w:t>q</w:t>
      </w:r>
      <w:r w:rsidRPr="00242329">
        <w:rPr>
          <w:color w:val="000000"/>
          <w:sz w:val="26"/>
          <w:szCs w:val="26"/>
          <w:lang w:val="vi-VN" w:eastAsia="zh-CN"/>
        </w:rPr>
        <w:t>uốc phòng toàn dân gắn với lực lượng và thế trận an ninh nhân dân trong thời bình ngày càng vững chắc, đáp ứng yêu cầu bảo vệ Tổ quốc; huy động sức mạnh tổng hợp của chiến tranh nhân dân để đánh bại mọi hình thái chiến tranh nếu xảy ra.</w:t>
      </w:r>
    </w:p>
    <w:p w14:paraId="5138FAA3" w14:textId="77777777" w:rsidR="00BB55DC" w:rsidRPr="00242329" w:rsidRDefault="00BB55DC" w:rsidP="00BB55DC">
      <w:pPr>
        <w:spacing w:before="60" w:after="60"/>
        <w:ind w:firstLine="720"/>
        <w:jc w:val="both"/>
        <w:outlineLvl w:val="1"/>
        <w:rPr>
          <w:b/>
          <w:i/>
          <w:color w:val="000000"/>
          <w:sz w:val="26"/>
          <w:szCs w:val="26"/>
          <w:lang w:eastAsia="zh-CN"/>
        </w:rPr>
      </w:pPr>
      <w:bookmarkStart w:id="5" w:name="_Toc73737985"/>
      <w:r w:rsidRPr="00242329">
        <w:rPr>
          <w:b/>
          <w:i/>
          <w:color w:val="000000"/>
          <w:sz w:val="26"/>
          <w:szCs w:val="26"/>
          <w:lang w:val="vi-VN" w:eastAsia="zh-CN"/>
        </w:rPr>
        <w:t>2. Đặc trưng</w:t>
      </w:r>
      <w:bookmarkEnd w:id="5"/>
    </w:p>
    <w:p w14:paraId="11F41E74" w14:textId="77777777" w:rsidR="00BB55DC" w:rsidRPr="00242329" w:rsidRDefault="00BB55DC" w:rsidP="00BB55DC">
      <w:pPr>
        <w:spacing w:before="60" w:after="60"/>
        <w:ind w:firstLine="720"/>
        <w:jc w:val="both"/>
        <w:rPr>
          <w:b/>
          <w:i/>
          <w:color w:val="000000"/>
          <w:sz w:val="26"/>
          <w:szCs w:val="26"/>
          <w:lang w:val="vi-VN" w:eastAsia="zh-CN"/>
        </w:rPr>
      </w:pPr>
      <w:r w:rsidRPr="00242329">
        <w:rPr>
          <w:i/>
          <w:color w:val="000000"/>
          <w:sz w:val="26"/>
          <w:szCs w:val="26"/>
          <w:lang w:val="vi-VN" w:eastAsia="zh-CN"/>
        </w:rPr>
        <w:t>2.1. Nền quốc phòng toàn dân, an ninh nhân dân</w:t>
      </w:r>
      <w:r w:rsidRPr="00242329">
        <w:rPr>
          <w:color w:val="000000"/>
          <w:sz w:val="26"/>
          <w:szCs w:val="26"/>
          <w:lang w:val="vi-VN" w:eastAsia="zh-CN"/>
        </w:rPr>
        <w:t xml:space="preserve"> </w:t>
      </w:r>
      <w:r w:rsidRPr="00242329">
        <w:rPr>
          <w:i/>
          <w:color w:val="000000"/>
          <w:sz w:val="26"/>
          <w:szCs w:val="26"/>
          <w:lang w:val="vi-VN" w:eastAsia="zh-CN"/>
        </w:rPr>
        <w:t>chỉ có mục đích duy nhất là tự vệ chính đáng</w:t>
      </w:r>
      <w:r w:rsidRPr="00242329">
        <w:rPr>
          <w:b/>
          <w:i/>
          <w:color w:val="000000"/>
          <w:sz w:val="26"/>
          <w:szCs w:val="26"/>
          <w:lang w:val="vi-VN" w:eastAsia="zh-CN"/>
        </w:rPr>
        <w:t>.</w:t>
      </w:r>
    </w:p>
    <w:p w14:paraId="5D40F672"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t xml:space="preserve">Đặc trưng thể hiện sự khác nhau về bản chất trong xây dựng nền </w:t>
      </w:r>
      <w:r w:rsidRPr="00242329">
        <w:rPr>
          <w:color w:val="000000"/>
          <w:sz w:val="26"/>
          <w:szCs w:val="26"/>
          <w:lang w:eastAsia="zh-CN"/>
        </w:rPr>
        <w:t>QP&amp;AN</w:t>
      </w:r>
      <w:r w:rsidRPr="00242329">
        <w:rPr>
          <w:color w:val="000000"/>
          <w:sz w:val="26"/>
          <w:szCs w:val="26"/>
          <w:lang w:val="vi-VN" w:eastAsia="zh-CN"/>
        </w:rPr>
        <w:t xml:space="preserve"> của những quốc gia có độc lập chủ quyền đi theo con đường XHCN với các nước khác. Chúng ta xây dựng nền </w:t>
      </w:r>
      <w:r w:rsidRPr="00242329">
        <w:rPr>
          <w:color w:val="000000"/>
          <w:sz w:val="26"/>
          <w:szCs w:val="26"/>
          <w:lang w:eastAsia="zh-CN"/>
        </w:rPr>
        <w:t>QP&amp;AN</w:t>
      </w:r>
      <w:r w:rsidRPr="00242329">
        <w:rPr>
          <w:color w:val="000000"/>
          <w:sz w:val="26"/>
          <w:szCs w:val="26"/>
          <w:lang w:val="vi-VN" w:eastAsia="zh-CN"/>
        </w:rPr>
        <w:t xml:space="preserve"> nhân dân vững mạnh là để tự vệ, chống lại thù trong, giặc ngoài, bảo vệ vững chắc độc lập, chủ quyền, thống nhất toàn vẹn lãnh thổ, bảo vệ chế độ XHCN và cuộc sống ấm no, tự do, hạnh phúc của nhân dân.</w:t>
      </w:r>
      <w:r w:rsidRPr="00242329">
        <w:rPr>
          <w:color w:val="000000"/>
          <w:sz w:val="26"/>
          <w:szCs w:val="26"/>
          <w:lang w:eastAsia="zh-CN"/>
        </w:rPr>
        <w:t xml:space="preserve"> </w:t>
      </w:r>
      <w:r w:rsidRPr="00242329">
        <w:rPr>
          <w:color w:val="000000"/>
          <w:sz w:val="26"/>
          <w:szCs w:val="26"/>
          <w:lang w:val="vi-VN" w:eastAsia="zh-CN"/>
        </w:rPr>
        <w:t>“Chính sách quốc phòng của Việt Nam mang tính chất hòa bình và tự vệ; kiên quyết, kiên trì đấu tranh giải quyết mọi tranh chấp, bất đồng bằng biện pháp hòa bình trên cơ sở luật pháp quốc tế; tích cực, chủ động ngăn ngừa, đẩy lùi nguy cơ chiến tranh, thực hiện phương châm bảo vệ Tổ quốc từ sớm, từ xa, sẵn sàng chống chiến tranh xâm lược”</w:t>
      </w:r>
      <w:r w:rsidRPr="00242329">
        <w:rPr>
          <w:color w:val="000000"/>
          <w:sz w:val="26"/>
          <w:szCs w:val="26"/>
          <w:vertAlign w:val="superscript"/>
          <w:lang w:val="vi-VN" w:eastAsia="zh-CN"/>
        </w:rPr>
        <w:footnoteReference w:customMarkFollows="1" w:id="4"/>
        <w:t>1</w:t>
      </w:r>
      <w:r w:rsidRPr="00242329">
        <w:rPr>
          <w:color w:val="000000"/>
          <w:sz w:val="26"/>
          <w:szCs w:val="26"/>
          <w:lang w:val="vi-VN" w:eastAsia="zh-CN"/>
        </w:rPr>
        <w:t>.</w:t>
      </w:r>
    </w:p>
    <w:p w14:paraId="203B56FF" w14:textId="77777777" w:rsidR="00BB55DC" w:rsidRPr="00242329" w:rsidRDefault="00BB55DC" w:rsidP="00BB55DC">
      <w:pPr>
        <w:spacing w:before="60" w:after="60"/>
        <w:ind w:firstLine="709"/>
        <w:jc w:val="both"/>
        <w:rPr>
          <w:color w:val="000000"/>
          <w:sz w:val="26"/>
          <w:szCs w:val="26"/>
          <w:lang w:val="vi-VN" w:eastAsia="zh-CN"/>
        </w:rPr>
      </w:pPr>
      <w:r w:rsidRPr="00242329">
        <w:rPr>
          <w:color w:val="000000"/>
          <w:sz w:val="26"/>
          <w:szCs w:val="26"/>
          <w:lang w:val="vi-VN" w:eastAsia="zh-CN"/>
        </w:rPr>
        <w:t>Việt Nam chủ trương không tham gia liên minh quân sự; không liên kết với nước này để chống nước kia; không cho nước ngoài đặt căn cứ quân sự hoặc sử dụng lãnh thổ Việt Nam để chống lại nước khác; không sử dụng vũ lực hoặc đe dọa sử dụng vũ lực trong quan hệ quốc tế. Đồng thời, tăng cường hợp tác quốc phòng với các nước để nâng cao khả năng bảo vệ đất nước và giải quyết các thách thức an ninh chung. Tùy theo diễn biến của tình hình và trong những điều kiện cụ thể, Việt Nam sẽ cân nhắc phát triển các mối quan hệ quốc phòng, quân sự cần thiết với mức độ thích hợp trên cơ sở tôn trọng độc lập, chủ quyền, thống nhất và toàn vẹn lãnh thổ của nhau cũng như các nguyên tắc cơ bản của luật pháp quốc tế, hợp tác cùng có lợi, vì lợi ích chung của khu vực và cộng đồng quốc tế.</w:t>
      </w:r>
    </w:p>
    <w:p w14:paraId="1F85377A" w14:textId="77777777" w:rsidR="00BB55DC" w:rsidRPr="00242329" w:rsidRDefault="00BB55DC" w:rsidP="00BB55DC">
      <w:pPr>
        <w:spacing w:before="60" w:after="60"/>
        <w:ind w:firstLine="709"/>
        <w:jc w:val="both"/>
        <w:rPr>
          <w:color w:val="000000"/>
          <w:sz w:val="26"/>
          <w:szCs w:val="26"/>
          <w:vertAlign w:val="superscript"/>
          <w:lang w:eastAsia="zh-CN"/>
        </w:rPr>
      </w:pPr>
      <w:r w:rsidRPr="00242329">
        <w:rPr>
          <w:color w:val="000000"/>
          <w:sz w:val="26"/>
          <w:szCs w:val="26"/>
          <w:lang w:val="vi-VN" w:eastAsia="zh-CN"/>
        </w:rPr>
        <w:t>“</w:t>
      </w:r>
      <w:r w:rsidRPr="00242329">
        <w:rPr>
          <w:i/>
          <w:color w:val="000000"/>
          <w:sz w:val="26"/>
          <w:szCs w:val="26"/>
          <w:lang w:val="vi-VN" w:eastAsia="zh-CN"/>
        </w:rPr>
        <w:t>Việt Nam kiên định mục tiêu, nguyên tắc chiến lược, vận dụng sách lược mềm dẻo, linh hoạt; chủ động ứng phó với âm mưu, thủ đoạn của các thế lực thù địch, sự biến động phức tạp của tình hình. Những ai tôn trọng độc lập, chủ quyền, thiết lập và mở rộng quan hệ hữu nghị, hợp tác bình đẳng, cùng có lợi với Việt Nam đều là đối tác; bất kỳ thế lực nào có âm mưu và hành động chống phá mục tiêu của nước Việt Nam trong sự nghiệp xây dựng và bảo vệ Tổ quốc, lật đổ chế độ XHCN, xâm phạm độc lập, chủ quyền, lợi ích quốc gia - dân tộc Việt Nam đều là đối tượng của Việt Nam</w:t>
      </w:r>
      <w:r w:rsidRPr="00242329">
        <w:rPr>
          <w:color w:val="000000"/>
          <w:sz w:val="26"/>
          <w:szCs w:val="26"/>
          <w:lang w:val="vi-VN" w:eastAsia="zh-CN"/>
        </w:rPr>
        <w:t>”</w:t>
      </w:r>
      <w:r w:rsidRPr="00242329">
        <w:rPr>
          <w:color w:val="000000"/>
          <w:sz w:val="26"/>
          <w:szCs w:val="26"/>
          <w:vertAlign w:val="superscript"/>
          <w:lang w:val="vi-VN" w:eastAsia="zh-CN"/>
        </w:rPr>
        <w:footnoteReference w:customMarkFollows="1" w:id="5"/>
        <w:t>1</w:t>
      </w:r>
      <w:r w:rsidRPr="00242329">
        <w:rPr>
          <w:color w:val="000000"/>
          <w:sz w:val="26"/>
          <w:szCs w:val="26"/>
          <w:vertAlign w:val="superscript"/>
          <w:lang w:eastAsia="zh-CN"/>
        </w:rPr>
        <w:t xml:space="preserve"> </w:t>
      </w:r>
    </w:p>
    <w:p w14:paraId="54ADF7B2" w14:textId="77777777" w:rsidR="00BB55DC" w:rsidRPr="00242329" w:rsidRDefault="00BB55DC" w:rsidP="00BB55DC">
      <w:pPr>
        <w:spacing w:before="60" w:after="60"/>
        <w:ind w:firstLine="709"/>
        <w:jc w:val="both"/>
        <w:rPr>
          <w:color w:val="000000"/>
          <w:sz w:val="26"/>
          <w:szCs w:val="26"/>
          <w:lang w:val="vi-VN" w:eastAsia="zh-CN"/>
        </w:rPr>
      </w:pPr>
      <w:r w:rsidRPr="00242329">
        <w:rPr>
          <w:color w:val="000000"/>
          <w:sz w:val="26"/>
          <w:szCs w:val="26"/>
          <w:lang w:val="vi-VN" w:eastAsia="zh-CN"/>
        </w:rPr>
        <w:lastRenderedPageBreak/>
        <w:t>“</w:t>
      </w:r>
      <w:r w:rsidRPr="00242329">
        <w:rPr>
          <w:i/>
          <w:color w:val="000000"/>
          <w:sz w:val="26"/>
          <w:szCs w:val="26"/>
          <w:lang w:val="vi-VN" w:eastAsia="zh-CN"/>
        </w:rPr>
        <w:t xml:space="preserve">Việt Nam phản đối các hoạt động chạy đua vũ trang; xây dựng Quân đội nhân dân vững mạnh về chính trị, tư tưởng và tổ chức; tuyệt đối trung thành với Đảng, Tổ quốc và nhân dân; có sức mạnh tổng hợp, sức mạnh chiến đấu ngày càng cao; tổ chức tinh, gọn, mạnh, cơ động, linh hoạt, hiệu quả cao; cơ cấu tổ chức đồng bộ; điều chỉnh, mở rộng, phát triển lực lượng hợp lý, sẵn sàng đáp ứng nhiệm vụ tác chiến. Xây dựng lực lượng dự bị động viên hùng hậu, dân quân tự vệ vững mạnh, rộng khắp, chất lượng cao, hiệu quả, thiết thực, phù hợp với từng địa bàn, loại hình tổ chức </w:t>
      </w:r>
      <w:r w:rsidRPr="00242329">
        <w:rPr>
          <w:i/>
          <w:color w:val="000000"/>
          <w:sz w:val="26"/>
          <w:szCs w:val="26"/>
          <w:lang w:eastAsia="zh-CN"/>
        </w:rPr>
        <w:t>KT-X</w:t>
      </w:r>
      <w:r w:rsidRPr="00242329">
        <w:rPr>
          <w:color w:val="000000"/>
          <w:sz w:val="26"/>
          <w:szCs w:val="26"/>
          <w:lang w:eastAsia="zh-CN"/>
        </w:rPr>
        <w:t>H</w:t>
      </w:r>
      <w:r w:rsidRPr="00242329">
        <w:rPr>
          <w:color w:val="000000"/>
          <w:sz w:val="26"/>
          <w:szCs w:val="26"/>
          <w:lang w:val="vi-VN" w:eastAsia="zh-CN"/>
        </w:rPr>
        <w:t>”</w:t>
      </w:r>
      <w:r w:rsidRPr="00242329">
        <w:rPr>
          <w:color w:val="000000"/>
          <w:sz w:val="26"/>
          <w:szCs w:val="26"/>
          <w:vertAlign w:val="superscript"/>
          <w:lang w:val="vi-VN" w:eastAsia="zh-CN"/>
        </w:rPr>
        <w:footnoteReference w:customMarkFollows="1" w:id="6"/>
        <w:t>2</w:t>
      </w:r>
      <w:r w:rsidRPr="00242329">
        <w:rPr>
          <w:color w:val="000000"/>
          <w:sz w:val="26"/>
          <w:szCs w:val="26"/>
          <w:lang w:val="vi-VN" w:eastAsia="zh-CN"/>
        </w:rPr>
        <w:t>.</w:t>
      </w:r>
    </w:p>
    <w:p w14:paraId="3104403B" w14:textId="77777777" w:rsidR="00BB55DC" w:rsidRPr="00242329" w:rsidRDefault="00BB55DC" w:rsidP="00BB55DC">
      <w:pPr>
        <w:spacing w:before="60" w:after="60"/>
        <w:ind w:firstLine="709"/>
        <w:jc w:val="both"/>
        <w:rPr>
          <w:color w:val="000000"/>
          <w:sz w:val="26"/>
          <w:szCs w:val="26"/>
          <w:lang w:val="vi-VN" w:eastAsia="zh-CN"/>
        </w:rPr>
      </w:pPr>
      <w:r w:rsidRPr="00242329">
        <w:rPr>
          <w:color w:val="000000"/>
          <w:sz w:val="26"/>
          <w:szCs w:val="26"/>
          <w:lang w:val="vi-VN" w:eastAsia="zh-CN"/>
        </w:rPr>
        <w:t>Là quốc gia có trách nhiệm trong cộng đồng quốc tế, Việt Nam thực hiện  nghiêm chỉnh các nghĩa vụ, đồng thời tích cực hợp tác cùng các quốc gia khác giải quyết các vấn đề an ninh đang nổi lên, góp phần bảo vệ hòa bình, ổn định của khu vực và thế giới. Việt Nam đánh giá cao vai trò của Liên hợp quốc trong các hoạt động gìn giữ hòa bình, ngăn ngừa xung đột, chiến tranh; thực thi những chuẩn mực cốt lõi của quan hệ quốc tế trong Hiến chương Liên hợp quốc.</w:t>
      </w:r>
    </w:p>
    <w:p w14:paraId="0B20E5BD" w14:textId="77777777" w:rsidR="00BB55DC" w:rsidRPr="00242329" w:rsidRDefault="00BB55DC" w:rsidP="00BB55DC">
      <w:pPr>
        <w:spacing w:before="60" w:after="60"/>
        <w:ind w:firstLine="709"/>
        <w:jc w:val="both"/>
        <w:rPr>
          <w:color w:val="000000"/>
          <w:sz w:val="26"/>
          <w:szCs w:val="26"/>
          <w:lang w:val="vi-VN" w:eastAsia="zh-CN"/>
        </w:rPr>
      </w:pPr>
      <w:r w:rsidRPr="00242329">
        <w:rPr>
          <w:color w:val="000000"/>
          <w:sz w:val="26"/>
          <w:szCs w:val="26"/>
          <w:lang w:val="vi-VN" w:eastAsia="zh-CN"/>
        </w:rPr>
        <w:t>Giải quyết các vấn đề an ninh phi truyền thống là ưu tiên trong hợp tác quốc phòng của Việt Nam với các nước trong khu vực và trên thế giới; nhằm mở rộng và nâng cao chất lượng hợp tác, cả song phương và đa phương để phòng ngừa, đối phó hiệu quả các thách thức an ninh phi truyền thống và khắc phục hậu quả chiến tranh.</w:t>
      </w:r>
    </w:p>
    <w:p w14:paraId="081A3005" w14:textId="77777777" w:rsidR="00BB55DC" w:rsidRPr="00242329" w:rsidRDefault="00BB55DC" w:rsidP="00BB55DC">
      <w:pPr>
        <w:spacing w:before="60" w:after="60"/>
        <w:ind w:firstLine="709"/>
        <w:jc w:val="both"/>
        <w:rPr>
          <w:i/>
          <w:color w:val="000000"/>
          <w:sz w:val="26"/>
          <w:szCs w:val="26"/>
          <w:u w:val="single"/>
          <w:lang w:val="vi-VN" w:eastAsia="zh-CN"/>
        </w:rPr>
      </w:pPr>
      <w:r w:rsidRPr="00242329">
        <w:rPr>
          <w:i/>
          <w:color w:val="000000"/>
          <w:sz w:val="26"/>
          <w:szCs w:val="26"/>
          <w:lang w:val="vi-VN" w:eastAsia="zh-CN"/>
        </w:rPr>
        <w:t>2.2. Đó là nền QP&amp;AN vì dân, của dân và do toàn thể nhân dân tiến hành</w:t>
      </w:r>
      <w:r w:rsidRPr="00242329">
        <w:rPr>
          <w:i/>
          <w:color w:val="000000"/>
          <w:sz w:val="26"/>
          <w:szCs w:val="26"/>
          <w:u w:val="single"/>
          <w:lang w:val="vi-VN" w:eastAsia="zh-CN"/>
        </w:rPr>
        <w:t>.</w:t>
      </w:r>
    </w:p>
    <w:p w14:paraId="63F33971" w14:textId="77777777" w:rsidR="00902C6A" w:rsidRPr="00242329" w:rsidRDefault="00BB55DC" w:rsidP="00794DB4">
      <w:pPr>
        <w:spacing w:before="60" w:after="60"/>
        <w:ind w:firstLine="720"/>
        <w:jc w:val="both"/>
        <w:rPr>
          <w:color w:val="000000"/>
          <w:sz w:val="26"/>
          <w:szCs w:val="26"/>
          <w:lang w:eastAsia="zh-CN"/>
        </w:rPr>
      </w:pPr>
      <w:r w:rsidRPr="00242329">
        <w:rPr>
          <w:color w:val="000000"/>
          <w:sz w:val="26"/>
          <w:szCs w:val="26"/>
          <w:lang w:val="vi-VN" w:eastAsia="zh-CN"/>
        </w:rPr>
        <w:t xml:space="preserve">Đặc trưng vì dân, của dân, do dân của nền </w:t>
      </w:r>
      <w:r w:rsidRPr="00242329">
        <w:rPr>
          <w:color w:val="000000"/>
          <w:sz w:val="26"/>
          <w:szCs w:val="26"/>
          <w:lang w:eastAsia="zh-CN"/>
        </w:rPr>
        <w:t xml:space="preserve">QP&amp;AN </w:t>
      </w:r>
      <w:r w:rsidRPr="00242329">
        <w:rPr>
          <w:color w:val="000000"/>
          <w:sz w:val="26"/>
          <w:szCs w:val="26"/>
          <w:lang w:val="vi-VN" w:eastAsia="zh-CN"/>
        </w:rPr>
        <w:t>nước ta là thể hiện truyền thống, kinh nghiệm của dân tộc ta trong lịch sử dựng nước và giữ nước. Đặc trưng vì dân, của dân, do dân và mục đích tự bảo vệ của nền QP&amp;AN cho phép ta huy động mọi người,</w:t>
      </w:r>
      <w:r w:rsidRPr="00242329">
        <w:rPr>
          <w:color w:val="000000"/>
          <w:sz w:val="26"/>
          <w:szCs w:val="26"/>
          <w:lang w:eastAsia="zh-CN"/>
        </w:rPr>
        <w:t xml:space="preserve"> </w:t>
      </w:r>
      <w:r w:rsidRPr="00242329">
        <w:rPr>
          <w:color w:val="000000"/>
          <w:sz w:val="26"/>
          <w:szCs w:val="26"/>
          <w:lang w:val="vi-VN" w:eastAsia="zh-CN"/>
        </w:rPr>
        <w:t>mọi tổ chức, mọi lực lượng đ</w:t>
      </w:r>
      <w:r w:rsidR="00590789" w:rsidRPr="00242329">
        <w:rPr>
          <w:color w:val="000000"/>
          <w:sz w:val="26"/>
          <w:szCs w:val="26"/>
          <w:lang w:eastAsia="zh-CN"/>
        </w:rPr>
        <w:t>ể</w:t>
      </w:r>
      <w:r w:rsidRPr="00242329">
        <w:rPr>
          <w:color w:val="000000"/>
          <w:sz w:val="26"/>
          <w:szCs w:val="26"/>
          <w:lang w:val="vi-VN" w:eastAsia="zh-CN"/>
        </w:rPr>
        <w:t xml:space="preserve"> thực hiện xây dựng nền </w:t>
      </w:r>
      <w:r w:rsidR="00590789" w:rsidRPr="00242329">
        <w:rPr>
          <w:color w:val="000000"/>
          <w:sz w:val="26"/>
          <w:szCs w:val="26"/>
          <w:lang w:eastAsia="zh-CN"/>
        </w:rPr>
        <w:t>QPTD, ANND</w:t>
      </w:r>
      <w:r w:rsidRPr="00242329">
        <w:rPr>
          <w:color w:val="000000"/>
          <w:sz w:val="26"/>
          <w:szCs w:val="26"/>
          <w:lang w:val="vi-VN" w:eastAsia="zh-CN"/>
        </w:rPr>
        <w:t xml:space="preserve">. </w:t>
      </w:r>
    </w:p>
    <w:p w14:paraId="20943430" w14:textId="77777777" w:rsidR="003E43EC" w:rsidRPr="00242329" w:rsidRDefault="003E43EC" w:rsidP="008161A8">
      <w:pPr>
        <w:spacing w:before="60" w:after="60"/>
        <w:ind w:firstLine="720"/>
        <w:jc w:val="both"/>
        <w:rPr>
          <w:color w:val="000000"/>
          <w:sz w:val="26"/>
          <w:szCs w:val="26"/>
          <w:highlight w:val="yellow"/>
          <w:lang w:eastAsia="zh-CN"/>
        </w:rPr>
        <w:sectPr w:rsidR="003E43EC" w:rsidRPr="00242329" w:rsidSect="00C462E8">
          <w:footnotePr>
            <w:numRestart w:val="eachSect"/>
          </w:footnotePr>
          <w:pgSz w:w="11906" w:h="16838" w:code="9"/>
          <w:pgMar w:top="1134" w:right="851" w:bottom="1134" w:left="1985" w:header="720" w:footer="720" w:gutter="0"/>
          <w:cols w:space="720"/>
          <w:docGrid w:linePitch="360"/>
        </w:sectPr>
      </w:pPr>
    </w:p>
    <w:p w14:paraId="34AB7503" w14:textId="77777777" w:rsidR="003E43EC" w:rsidRPr="00242329" w:rsidRDefault="00794DB4" w:rsidP="008161A8">
      <w:pPr>
        <w:spacing w:before="60" w:after="60"/>
        <w:ind w:firstLine="720"/>
        <w:jc w:val="both"/>
        <w:rPr>
          <w:i/>
          <w:iCs/>
          <w:sz w:val="26"/>
          <w:szCs w:val="26"/>
          <w:highlight w:val="yellow"/>
        </w:rPr>
        <w:sectPr w:rsidR="003E43EC" w:rsidRPr="00242329" w:rsidSect="003E43EC">
          <w:footnotePr>
            <w:numStart w:val="3"/>
          </w:footnotePr>
          <w:type w:val="continuous"/>
          <w:pgSz w:w="11906" w:h="16838" w:code="9"/>
          <w:pgMar w:top="1134" w:right="851" w:bottom="1134" w:left="1985" w:header="720" w:footer="720" w:gutter="0"/>
          <w:cols w:space="720"/>
          <w:docGrid w:linePitch="360"/>
        </w:sectPr>
      </w:pPr>
      <w:r w:rsidRPr="00242329">
        <w:rPr>
          <w:color w:val="000000"/>
          <w:sz w:val="26"/>
          <w:szCs w:val="26"/>
          <w:highlight w:val="yellow"/>
          <w:lang w:eastAsia="zh-CN"/>
        </w:rPr>
        <w:t>Để phát huy vai trò và sức mạnh của quần chúng nhân dân</w:t>
      </w:r>
      <w:r w:rsidR="00902C6A" w:rsidRPr="00242329">
        <w:rPr>
          <w:color w:val="000000"/>
          <w:sz w:val="26"/>
          <w:szCs w:val="26"/>
          <w:highlight w:val="yellow"/>
          <w:lang w:eastAsia="zh-CN"/>
        </w:rPr>
        <w:t xml:space="preserve"> trong xây dựng nền QPTD, ANND bảo vệ vững chắc Tổ quốc Việt Nam XHCN</w:t>
      </w:r>
      <w:r w:rsidRPr="00242329">
        <w:rPr>
          <w:color w:val="000000"/>
          <w:sz w:val="26"/>
          <w:szCs w:val="26"/>
          <w:highlight w:val="yellow"/>
          <w:lang w:eastAsia="zh-CN"/>
        </w:rPr>
        <w:t>, Đại hội XIV của đảng tổng kết 40 năm thực hiện công cuộc đổi mới</w:t>
      </w:r>
      <w:r w:rsidR="00902C6A" w:rsidRPr="00242329">
        <w:rPr>
          <w:color w:val="000000"/>
          <w:sz w:val="26"/>
          <w:szCs w:val="26"/>
          <w:highlight w:val="yellow"/>
          <w:lang w:eastAsia="zh-CN"/>
        </w:rPr>
        <w:t>,</w:t>
      </w:r>
      <w:r w:rsidRPr="00242329">
        <w:rPr>
          <w:color w:val="000000"/>
          <w:sz w:val="26"/>
          <w:szCs w:val="26"/>
          <w:highlight w:val="yellow"/>
          <w:lang w:eastAsia="zh-CN"/>
        </w:rPr>
        <w:t xml:space="preserve"> Đảng ta đảng ta đã chỉ ra bài học kinh nghiêm quý báu</w:t>
      </w:r>
      <w:r w:rsidRPr="00242329">
        <w:rPr>
          <w:color w:val="000000"/>
          <w:sz w:val="26"/>
          <w:szCs w:val="26"/>
          <w:lang w:eastAsia="zh-CN"/>
        </w:rPr>
        <w:t xml:space="preserve"> </w:t>
      </w:r>
      <w:r w:rsidRPr="00242329">
        <w:rPr>
          <w:i/>
          <w:iCs/>
          <w:color w:val="000000"/>
          <w:sz w:val="26"/>
          <w:szCs w:val="26"/>
          <w:lang w:eastAsia="zh-CN"/>
        </w:rPr>
        <w:t>“</w:t>
      </w:r>
      <w:r w:rsidR="00F87CA3" w:rsidRPr="00242329">
        <w:rPr>
          <w:i/>
          <w:iCs/>
          <w:sz w:val="26"/>
          <w:szCs w:val="26"/>
          <w:highlight w:val="yellow"/>
        </w:rPr>
        <w:t>quán triệt sâu sắc và thực hành triệt để quan điểm "Dân là gốc". Phát huy vai trò chủ thể, vị trí trung tâm của Nhân dân. Tăng cường củng cố và phát huy hiệu quả sức mạnh của Nhân dân và khối đại đoàn kết toàn dân tộc</w:t>
      </w:r>
      <w:r w:rsidRPr="00242329">
        <w:rPr>
          <w:i/>
          <w:iCs/>
          <w:sz w:val="26"/>
          <w:szCs w:val="26"/>
          <w:highlight w:val="yellow"/>
        </w:rPr>
        <w:t>”</w:t>
      </w:r>
      <w:r w:rsidR="00F87CA3" w:rsidRPr="00242329">
        <w:rPr>
          <w:i/>
          <w:iCs/>
          <w:sz w:val="26"/>
          <w:szCs w:val="26"/>
          <w:highlight w:val="yellow"/>
        </w:rPr>
        <w:t>.</w:t>
      </w:r>
      <w:r w:rsidR="003E43EC" w:rsidRPr="00242329">
        <w:rPr>
          <w:rStyle w:val="FootnoteReference"/>
          <w:i/>
          <w:iCs/>
          <w:sz w:val="26"/>
          <w:szCs w:val="26"/>
          <w:highlight w:val="yellow"/>
        </w:rPr>
        <w:footnoteReference w:id="7"/>
      </w:r>
      <w:r w:rsidR="00F87CA3" w:rsidRPr="00242329">
        <w:rPr>
          <w:i/>
          <w:iCs/>
          <w:sz w:val="26"/>
          <w:szCs w:val="26"/>
          <w:highlight w:val="yellow"/>
        </w:rPr>
        <w:t xml:space="preserve"> </w:t>
      </w:r>
    </w:p>
    <w:p w14:paraId="731A62BD" w14:textId="4EF1D203" w:rsidR="00BB55DC" w:rsidRPr="00242329" w:rsidRDefault="00BB55DC" w:rsidP="00BB55DC">
      <w:pPr>
        <w:spacing w:before="60" w:after="60"/>
        <w:ind w:firstLine="567"/>
        <w:jc w:val="both"/>
        <w:rPr>
          <w:b/>
          <w:i/>
          <w:color w:val="000000"/>
          <w:sz w:val="26"/>
          <w:szCs w:val="26"/>
          <w:lang w:eastAsia="zh-CN"/>
        </w:rPr>
      </w:pPr>
      <w:r w:rsidRPr="00242329">
        <w:rPr>
          <w:i/>
          <w:color w:val="000000"/>
          <w:sz w:val="26"/>
          <w:szCs w:val="26"/>
          <w:lang w:val="vi-VN" w:eastAsia="zh-CN"/>
        </w:rPr>
        <w:t xml:space="preserve">2.3. Đó là nền </w:t>
      </w:r>
      <w:r w:rsidR="003E43EC" w:rsidRPr="00242329">
        <w:rPr>
          <w:i/>
          <w:color w:val="000000"/>
          <w:sz w:val="26"/>
          <w:szCs w:val="26"/>
          <w:lang w:eastAsia="zh-CN"/>
        </w:rPr>
        <w:t>quốc phòng và an ninh</w:t>
      </w:r>
      <w:r w:rsidRPr="00242329">
        <w:rPr>
          <w:i/>
          <w:color w:val="000000"/>
          <w:sz w:val="26"/>
          <w:szCs w:val="26"/>
          <w:lang w:val="vi-VN" w:eastAsia="zh-CN"/>
        </w:rPr>
        <w:t xml:space="preserve"> có sức mạnh tổng hợp do nhiều yếu tố tạo thành</w:t>
      </w:r>
      <w:r w:rsidR="003E43EC" w:rsidRPr="00242329">
        <w:rPr>
          <w:i/>
          <w:color w:val="000000"/>
          <w:sz w:val="26"/>
          <w:szCs w:val="26"/>
          <w:lang w:eastAsia="zh-CN"/>
        </w:rPr>
        <w:t>.</w:t>
      </w:r>
    </w:p>
    <w:p w14:paraId="564AE42B" w14:textId="77777777" w:rsidR="00BB55DC" w:rsidRPr="00242329" w:rsidRDefault="00BB55DC" w:rsidP="00BB55DC">
      <w:pPr>
        <w:spacing w:before="60" w:after="60"/>
        <w:ind w:firstLine="567"/>
        <w:jc w:val="both"/>
        <w:rPr>
          <w:color w:val="000000"/>
          <w:sz w:val="26"/>
          <w:szCs w:val="26"/>
          <w:lang w:val="vi-VN" w:eastAsia="zh-CN"/>
        </w:rPr>
      </w:pPr>
      <w:r w:rsidRPr="00242329">
        <w:rPr>
          <w:color w:val="000000"/>
          <w:sz w:val="26"/>
          <w:szCs w:val="26"/>
          <w:lang w:val="vi-VN" w:eastAsia="zh-CN"/>
        </w:rPr>
        <w:t xml:space="preserve">Sức mạnh tổng hợp của nền </w:t>
      </w:r>
      <w:r w:rsidRPr="00242329">
        <w:rPr>
          <w:color w:val="000000"/>
          <w:sz w:val="26"/>
          <w:szCs w:val="26"/>
          <w:lang w:eastAsia="zh-CN"/>
        </w:rPr>
        <w:t xml:space="preserve">QP&amp;AN </w:t>
      </w:r>
      <w:r w:rsidRPr="00242329">
        <w:rPr>
          <w:color w:val="000000"/>
          <w:sz w:val="26"/>
          <w:szCs w:val="26"/>
          <w:lang w:val="vi-VN" w:eastAsia="zh-CN"/>
        </w:rPr>
        <w:t>nước ta tạo thành bởi rất nhiều yếu tố như chính trị, kinh tế, văn hóa, tư tưởng, khoa học, quân sự, an ninh… cả ở trong nước, ngoài nước, của dân tộc và của thời đại, trong đó những yếu tố bên trong của dân tộc bao giờ cũng giữ vai trò quyết định. Sức mạnh tổng hợp của nền quốc phòng toàn dân, an ninh nhân dân là cơ sở, tiền đề và là biện pháp để nhân dân đánh thắng kẻ thù xâm lược.</w:t>
      </w:r>
    </w:p>
    <w:p w14:paraId="1E158CAF" w14:textId="53481CA1" w:rsidR="00970901" w:rsidRPr="00242329" w:rsidRDefault="00BB55DC" w:rsidP="00903A0A">
      <w:pPr>
        <w:spacing w:before="60" w:after="60"/>
        <w:ind w:firstLine="567"/>
        <w:jc w:val="both"/>
        <w:rPr>
          <w:sz w:val="26"/>
          <w:szCs w:val="26"/>
          <w:highlight w:val="yellow"/>
        </w:rPr>
        <w:sectPr w:rsidR="00970901" w:rsidRPr="00242329" w:rsidSect="003E43EC">
          <w:footnotePr>
            <w:numRestart w:val="eachPage"/>
          </w:footnotePr>
          <w:type w:val="continuous"/>
          <w:pgSz w:w="11906" w:h="16838" w:code="9"/>
          <w:pgMar w:top="1134" w:right="851" w:bottom="1134" w:left="1985" w:header="720" w:footer="720" w:gutter="0"/>
          <w:cols w:space="720"/>
          <w:docGrid w:linePitch="360"/>
        </w:sectPr>
      </w:pPr>
      <w:r w:rsidRPr="00242329">
        <w:rPr>
          <w:color w:val="000000"/>
          <w:sz w:val="26"/>
          <w:szCs w:val="26"/>
          <w:lang w:val="vi-VN" w:eastAsia="zh-CN"/>
        </w:rPr>
        <w:t xml:space="preserve">Việt Nam xây dựng sức mạnh quốc phòng dựa trên sức mạnh tổng hợp của cả nước, của khối đại đoàn kết toàn dân tộc, của cả hệ thống chính trị đặt dưới sự lãnh đạo </w:t>
      </w:r>
      <w:r w:rsidR="00970901" w:rsidRPr="00242329">
        <w:rPr>
          <w:color w:val="000000"/>
          <w:sz w:val="26"/>
          <w:szCs w:val="26"/>
          <w:lang w:eastAsia="zh-CN"/>
        </w:rPr>
        <w:t xml:space="preserve">Đảng Cộng sản Việt Nam, sự quản lí </w:t>
      </w:r>
      <w:r w:rsidRPr="00242329">
        <w:rPr>
          <w:color w:val="000000"/>
          <w:sz w:val="26"/>
          <w:szCs w:val="26"/>
          <w:lang w:val="vi-VN" w:eastAsia="zh-CN"/>
        </w:rPr>
        <w:t>của Nhà nước</w:t>
      </w:r>
      <w:r w:rsidR="00970901" w:rsidRPr="00242329">
        <w:rPr>
          <w:color w:val="000000"/>
          <w:sz w:val="26"/>
          <w:szCs w:val="26"/>
          <w:lang w:eastAsia="zh-CN"/>
        </w:rPr>
        <w:t xml:space="preserve"> CHXHCN</w:t>
      </w:r>
      <w:r w:rsidRPr="00242329">
        <w:rPr>
          <w:color w:val="000000"/>
          <w:sz w:val="26"/>
          <w:szCs w:val="26"/>
          <w:lang w:val="vi-VN" w:eastAsia="zh-CN"/>
        </w:rPr>
        <w:t xml:space="preserve"> Việt Nam; củng cố </w:t>
      </w:r>
      <w:r w:rsidR="0028315D" w:rsidRPr="00242329">
        <w:rPr>
          <w:color w:val="000000"/>
          <w:sz w:val="26"/>
          <w:szCs w:val="26"/>
          <w:lang w:eastAsia="zh-CN"/>
        </w:rPr>
        <w:t xml:space="preserve">để </w:t>
      </w:r>
      <w:r w:rsidRPr="00242329">
        <w:rPr>
          <w:color w:val="000000"/>
          <w:sz w:val="26"/>
          <w:szCs w:val="26"/>
          <w:lang w:val="vi-VN" w:eastAsia="zh-CN"/>
        </w:rPr>
        <w:t>tăng cường khối đại đoàn kết toàn dân tộc</w:t>
      </w:r>
      <w:r w:rsidR="0028315D" w:rsidRPr="00242329">
        <w:rPr>
          <w:color w:val="000000"/>
          <w:sz w:val="26"/>
          <w:szCs w:val="26"/>
          <w:lang w:eastAsia="zh-CN"/>
        </w:rPr>
        <w:t xml:space="preserve"> bảo vệ Tổ quốc</w:t>
      </w:r>
      <w:r w:rsidR="000515AA">
        <w:rPr>
          <w:color w:val="000000"/>
          <w:sz w:val="26"/>
          <w:szCs w:val="26"/>
          <w:lang w:eastAsia="zh-CN"/>
        </w:rPr>
        <w:t>.</w:t>
      </w:r>
      <w:r w:rsidR="0028315D" w:rsidRPr="00242329">
        <w:rPr>
          <w:color w:val="000000"/>
          <w:sz w:val="26"/>
          <w:szCs w:val="26"/>
          <w:lang w:eastAsia="zh-CN"/>
        </w:rPr>
        <w:t xml:space="preserve"> </w:t>
      </w:r>
      <w:r w:rsidR="00903A0A" w:rsidRPr="00242329">
        <w:rPr>
          <w:color w:val="000000"/>
          <w:sz w:val="26"/>
          <w:szCs w:val="26"/>
          <w:highlight w:val="yellow"/>
          <w:lang w:eastAsia="zh-CN"/>
        </w:rPr>
        <w:t>Đại hội XIV của đảng xác định</w:t>
      </w:r>
      <w:r w:rsidR="00903A0A" w:rsidRPr="00242329">
        <w:rPr>
          <w:color w:val="000000"/>
          <w:sz w:val="26"/>
          <w:szCs w:val="26"/>
          <w:lang w:eastAsia="zh-CN"/>
        </w:rPr>
        <w:t xml:space="preserve"> </w:t>
      </w:r>
      <w:r w:rsidR="00903A0A" w:rsidRPr="00242329">
        <w:rPr>
          <w:i/>
          <w:iCs/>
          <w:color w:val="000000"/>
          <w:sz w:val="26"/>
          <w:szCs w:val="26"/>
          <w:lang w:eastAsia="zh-CN"/>
        </w:rPr>
        <w:t>“</w:t>
      </w:r>
      <w:r w:rsidR="00F87CA3" w:rsidRPr="00242329">
        <w:rPr>
          <w:i/>
          <w:iCs/>
          <w:sz w:val="26"/>
          <w:szCs w:val="26"/>
          <w:highlight w:val="yellow"/>
        </w:rPr>
        <w:t xml:space="preserve">Bảo vệ Tổ quốc bằng sức mạnh khối đại đoàn kết toàn dân tộc, kết hợp sức mạnh dân tộc với sức mạnh thời đại; sức mạnh tổng hợp của đất nước về chính trị, kinh tế, </w:t>
      </w:r>
      <w:r w:rsidR="00F87CA3" w:rsidRPr="00242329">
        <w:rPr>
          <w:i/>
          <w:iCs/>
          <w:sz w:val="26"/>
          <w:szCs w:val="26"/>
          <w:highlight w:val="yellow"/>
        </w:rPr>
        <w:lastRenderedPageBreak/>
        <w:t>văn hoá, quốc phòng, an ninh, đối ngoại, sức mạnh của cả hệ thống chính trị đặt dưới sự lãnh đạo của Đảng…</w:t>
      </w:r>
      <w:r w:rsidR="00903A0A" w:rsidRPr="00242329">
        <w:rPr>
          <w:i/>
          <w:iCs/>
          <w:sz w:val="26"/>
          <w:szCs w:val="26"/>
          <w:highlight w:val="yellow"/>
        </w:rPr>
        <w:t>”</w:t>
      </w:r>
      <w:r w:rsidR="00CC22EF" w:rsidRPr="00242329">
        <w:rPr>
          <w:rStyle w:val="FootnoteReference"/>
          <w:sz w:val="26"/>
          <w:szCs w:val="26"/>
          <w:highlight w:val="yellow"/>
        </w:rPr>
        <w:footnoteReference w:id="8"/>
      </w:r>
    </w:p>
    <w:p w14:paraId="6FB6AAC0" w14:textId="77777777" w:rsidR="00FE16CA" w:rsidRPr="00242329" w:rsidRDefault="00BB55DC" w:rsidP="00FE16CA">
      <w:pPr>
        <w:spacing w:before="60" w:after="60"/>
        <w:ind w:firstLine="567"/>
        <w:jc w:val="both"/>
        <w:rPr>
          <w:b/>
          <w:bCs/>
          <w:iCs/>
          <w:sz w:val="26"/>
          <w:szCs w:val="26"/>
          <w:lang w:eastAsia="zh-CN"/>
        </w:rPr>
      </w:pPr>
      <w:r w:rsidRPr="00242329">
        <w:rPr>
          <w:i/>
          <w:color w:val="000000"/>
          <w:sz w:val="26"/>
          <w:szCs w:val="26"/>
          <w:highlight w:val="yellow"/>
          <w:lang w:val="vi-VN" w:eastAsia="zh-CN"/>
        </w:rPr>
        <w:t xml:space="preserve">2.4. Nền </w:t>
      </w:r>
      <w:r w:rsidRPr="00242329">
        <w:rPr>
          <w:i/>
          <w:color w:val="000000"/>
          <w:sz w:val="26"/>
          <w:szCs w:val="26"/>
          <w:highlight w:val="yellow"/>
          <w:lang w:eastAsia="zh-CN"/>
        </w:rPr>
        <w:t>QP&amp;AN</w:t>
      </w:r>
      <w:r w:rsidRPr="00242329">
        <w:rPr>
          <w:i/>
          <w:color w:val="000000"/>
          <w:sz w:val="26"/>
          <w:szCs w:val="26"/>
          <w:highlight w:val="yellow"/>
          <w:lang w:val="vi-VN" w:eastAsia="zh-CN"/>
        </w:rPr>
        <w:t xml:space="preserve"> nhân dân được xây dựng </w:t>
      </w:r>
      <w:r w:rsidR="00FE16CA" w:rsidRPr="00242329">
        <w:rPr>
          <w:i/>
          <w:color w:val="000000"/>
          <w:sz w:val="26"/>
          <w:szCs w:val="26"/>
          <w:highlight w:val="yellow"/>
          <w:lang w:eastAsia="zh-CN"/>
        </w:rPr>
        <w:t>vững mạnh,</w:t>
      </w:r>
      <w:r w:rsidRPr="00242329">
        <w:rPr>
          <w:i/>
          <w:color w:val="000000"/>
          <w:sz w:val="26"/>
          <w:szCs w:val="26"/>
          <w:highlight w:val="yellow"/>
          <w:lang w:val="vi-VN" w:eastAsia="zh-CN"/>
        </w:rPr>
        <w:t xml:space="preserve"> hiện đại.</w:t>
      </w:r>
      <w:r w:rsidR="00FE16CA" w:rsidRPr="00242329">
        <w:rPr>
          <w:i/>
          <w:color w:val="000000"/>
          <w:sz w:val="26"/>
          <w:szCs w:val="26"/>
          <w:lang w:eastAsia="zh-CN"/>
        </w:rPr>
        <w:t xml:space="preserve"> </w:t>
      </w:r>
    </w:p>
    <w:p w14:paraId="7DE14685" w14:textId="77777777" w:rsidR="00B74DCA" w:rsidRPr="00242329" w:rsidRDefault="00B74DCA" w:rsidP="00FE16CA">
      <w:pPr>
        <w:spacing w:before="60" w:after="60"/>
        <w:ind w:firstLine="567"/>
        <w:jc w:val="both"/>
        <w:rPr>
          <w:sz w:val="26"/>
          <w:szCs w:val="26"/>
          <w:highlight w:val="yellow"/>
        </w:rPr>
        <w:sectPr w:rsidR="00B74DCA" w:rsidRPr="00242329" w:rsidSect="003E43EC">
          <w:footnotePr>
            <w:numRestart w:val="eachSect"/>
          </w:footnotePr>
          <w:type w:val="continuous"/>
          <w:pgSz w:w="11906" w:h="16838" w:code="9"/>
          <w:pgMar w:top="1134" w:right="851" w:bottom="1134" w:left="1985" w:header="720" w:footer="720" w:gutter="0"/>
          <w:cols w:space="720"/>
          <w:docGrid w:linePitch="360"/>
        </w:sectPr>
      </w:pPr>
    </w:p>
    <w:p w14:paraId="383BA009" w14:textId="7FD95FD1" w:rsidR="00B74DCA" w:rsidRPr="00242329" w:rsidRDefault="00FE16CA" w:rsidP="00FE16CA">
      <w:pPr>
        <w:spacing w:before="60" w:after="60"/>
        <w:ind w:firstLine="567"/>
        <w:jc w:val="both"/>
        <w:rPr>
          <w:sz w:val="26"/>
          <w:szCs w:val="26"/>
        </w:rPr>
        <w:sectPr w:rsidR="00B74DCA" w:rsidRPr="00242329" w:rsidSect="003E43EC">
          <w:footnotePr>
            <w:numRestart w:val="eachPage"/>
          </w:footnotePr>
          <w:type w:val="continuous"/>
          <w:pgSz w:w="11906" w:h="16838" w:code="9"/>
          <w:pgMar w:top="1134" w:right="851" w:bottom="1134" w:left="1985" w:header="720" w:footer="720" w:gutter="0"/>
          <w:cols w:space="720"/>
          <w:docGrid w:linePitch="360"/>
        </w:sectPr>
      </w:pPr>
      <w:r w:rsidRPr="00242329">
        <w:rPr>
          <w:sz w:val="26"/>
          <w:szCs w:val="26"/>
          <w:highlight w:val="yellow"/>
        </w:rPr>
        <w:t>Đây là đặc trưng thể hiện tư duy, nhận thức mới của Đảng trong Đại hội XIV được Đại tướng Phan Văn Giang – Uỷ viên Bộ Chính trị - Bộ trưởng Bộ Quốc phòng trình bày báo cáo chuyên đề tại đại hội</w:t>
      </w:r>
      <w:r w:rsidR="00CC22EF" w:rsidRPr="00242329">
        <w:rPr>
          <w:sz w:val="26"/>
          <w:szCs w:val="26"/>
          <w:highlight w:val="yellow"/>
        </w:rPr>
        <w:t xml:space="preserve"> </w:t>
      </w:r>
      <w:r w:rsidRPr="00242329">
        <w:rPr>
          <w:i/>
          <w:iCs/>
          <w:sz w:val="26"/>
          <w:szCs w:val="26"/>
          <w:highlight w:val="yellow"/>
        </w:rPr>
        <w:t>“</w:t>
      </w:r>
      <w:r w:rsidR="00F87CA3" w:rsidRPr="00242329">
        <w:rPr>
          <w:i/>
          <w:iCs/>
          <w:sz w:val="26"/>
          <w:szCs w:val="26"/>
          <w:highlight w:val="yellow"/>
        </w:rPr>
        <w:t>Xây dựng nền quốc phòng toàn dân vững mạnh, hiện đại; xây dựng khu vực phòng thủ chủ động vững chắc. Nền quốc phòng toàn dân là sức mạnh quốc phòng của đất nước, được xây dựng trên nền tảng chính trị, tinh thần, nhân lực, vật lực, tài chính, mang tính chất toàn dân, toàn diện, độc lập, tự chủ, tự cường. Nền quốc phòng toàn dân, thế trận quốc phòng toàn dân gắn với n</w:t>
      </w:r>
      <w:r w:rsidR="00CC22EF" w:rsidRPr="00242329">
        <w:rPr>
          <w:i/>
          <w:iCs/>
          <w:sz w:val="26"/>
          <w:szCs w:val="26"/>
          <w:highlight w:val="yellow"/>
        </w:rPr>
        <w:t>ền</w:t>
      </w:r>
      <w:r w:rsidR="00F87CA3" w:rsidRPr="00242329">
        <w:rPr>
          <w:i/>
          <w:iCs/>
          <w:sz w:val="26"/>
          <w:szCs w:val="26"/>
          <w:highlight w:val="yellow"/>
        </w:rPr>
        <w:t xml:space="preserve"> an ninh nhân dân, nền biên phòng toàn dân, thế trận quốc phòng toàn dân gắn kết chặt chẽ với nền an ninh nhân dân, thế trận an ninh nhân dân, xây dựng “thế trận lòng dân”, phòng thủ quân khu và khu vực phòng thủ vững chắc</w:t>
      </w:r>
      <w:r w:rsidRPr="00242329">
        <w:rPr>
          <w:i/>
          <w:iCs/>
          <w:sz w:val="26"/>
          <w:szCs w:val="26"/>
          <w:highlight w:val="yellow"/>
        </w:rPr>
        <w:t>”</w:t>
      </w:r>
      <w:r w:rsidR="00F87CA3" w:rsidRPr="00242329">
        <w:rPr>
          <w:i/>
          <w:iCs/>
          <w:sz w:val="26"/>
          <w:szCs w:val="26"/>
          <w:highlight w:val="yellow"/>
        </w:rPr>
        <w:t>.</w:t>
      </w:r>
      <w:r w:rsidR="00C32F9B" w:rsidRPr="00242329">
        <w:rPr>
          <w:rStyle w:val="FootnoteReference"/>
          <w:sz w:val="26"/>
          <w:szCs w:val="26"/>
        </w:rPr>
        <w:footnoteReference w:id="9"/>
      </w:r>
    </w:p>
    <w:p w14:paraId="1489964A" w14:textId="3C0DFDE9" w:rsidR="00BB55DC" w:rsidRPr="00242329" w:rsidRDefault="00BB55DC" w:rsidP="00BB55DC">
      <w:pPr>
        <w:spacing w:before="60" w:after="60"/>
        <w:ind w:firstLine="720"/>
        <w:jc w:val="both"/>
        <w:rPr>
          <w:i/>
          <w:color w:val="000000"/>
          <w:sz w:val="26"/>
          <w:szCs w:val="26"/>
          <w:lang w:val="vi-VN" w:eastAsia="zh-CN"/>
        </w:rPr>
      </w:pPr>
      <w:r w:rsidRPr="00242329">
        <w:rPr>
          <w:color w:val="000000"/>
          <w:sz w:val="26"/>
          <w:szCs w:val="26"/>
          <w:lang w:val="vi-VN" w:eastAsia="zh-CN"/>
        </w:rPr>
        <w:t xml:space="preserve">Việc tạo ra sức mạnh </w:t>
      </w:r>
      <w:r w:rsidRPr="00242329">
        <w:rPr>
          <w:color w:val="000000"/>
          <w:sz w:val="26"/>
          <w:szCs w:val="26"/>
          <w:lang w:eastAsia="zh-CN"/>
        </w:rPr>
        <w:t xml:space="preserve">QP&amp;AN </w:t>
      </w:r>
      <w:r w:rsidRPr="00242329">
        <w:rPr>
          <w:color w:val="000000"/>
          <w:sz w:val="26"/>
          <w:szCs w:val="26"/>
          <w:lang w:val="vi-VN" w:eastAsia="zh-CN"/>
        </w:rPr>
        <w:t xml:space="preserve">không chỉ ở sức mạnh quân sự, an ninh mà phải huy động được sức mạnh của toàn dân về mọi mặt chính trị, quân sự, an ninh, kinh tế, văn hóa, khoa học. Phải kết hợp hữu cơ giữa </w:t>
      </w:r>
      <w:r w:rsidRPr="00242329">
        <w:rPr>
          <w:color w:val="000000"/>
          <w:sz w:val="26"/>
          <w:szCs w:val="26"/>
          <w:lang w:eastAsia="zh-CN"/>
        </w:rPr>
        <w:t xml:space="preserve">QP&amp;AN </w:t>
      </w:r>
      <w:r w:rsidRPr="00242329">
        <w:rPr>
          <w:color w:val="000000"/>
          <w:sz w:val="26"/>
          <w:szCs w:val="26"/>
          <w:lang w:val="vi-VN" w:eastAsia="zh-CN"/>
        </w:rPr>
        <w:t xml:space="preserve">với các mặt hoạt động, xây dựng đất nước, kết hợp chặt chẽ giữa </w:t>
      </w:r>
      <w:r w:rsidRPr="00242329">
        <w:rPr>
          <w:color w:val="000000"/>
          <w:sz w:val="26"/>
          <w:szCs w:val="26"/>
          <w:lang w:eastAsia="zh-CN"/>
        </w:rPr>
        <w:t xml:space="preserve">QP&amp;AN </w:t>
      </w:r>
      <w:r w:rsidRPr="00242329">
        <w:rPr>
          <w:color w:val="000000"/>
          <w:sz w:val="26"/>
          <w:szCs w:val="26"/>
          <w:lang w:val="vi-VN" w:eastAsia="zh-CN"/>
        </w:rPr>
        <w:t>với hoạt động đối ngoại.</w:t>
      </w:r>
    </w:p>
    <w:p w14:paraId="7D575398" w14:textId="77777777" w:rsidR="00BB55DC" w:rsidRPr="00242329" w:rsidRDefault="00BB55DC" w:rsidP="00FE16CA">
      <w:pPr>
        <w:spacing w:before="60" w:after="60"/>
        <w:ind w:firstLine="720"/>
        <w:jc w:val="both"/>
        <w:rPr>
          <w:color w:val="000000"/>
          <w:sz w:val="26"/>
          <w:szCs w:val="26"/>
          <w:lang w:val="vi-VN" w:eastAsia="zh-CN"/>
        </w:rPr>
      </w:pPr>
      <w:r w:rsidRPr="00242329">
        <w:rPr>
          <w:color w:val="000000"/>
          <w:sz w:val="26"/>
          <w:szCs w:val="26"/>
          <w:lang w:val="vi-VN" w:eastAsia="zh-CN"/>
        </w:rPr>
        <w:t xml:space="preserve">Xây dựng nền </w:t>
      </w:r>
      <w:r w:rsidRPr="00242329">
        <w:rPr>
          <w:color w:val="000000"/>
          <w:sz w:val="26"/>
          <w:szCs w:val="26"/>
          <w:lang w:eastAsia="zh-CN"/>
        </w:rPr>
        <w:t xml:space="preserve">QP&amp;AN </w:t>
      </w:r>
      <w:r w:rsidRPr="00242329">
        <w:rPr>
          <w:color w:val="000000"/>
          <w:sz w:val="26"/>
          <w:szCs w:val="26"/>
          <w:lang w:val="vi-VN" w:eastAsia="zh-CN"/>
        </w:rPr>
        <w:t xml:space="preserve">toàn diện phải đi đôi với  xây dựng nền </w:t>
      </w:r>
      <w:r w:rsidRPr="00242329">
        <w:rPr>
          <w:color w:val="000000"/>
          <w:sz w:val="26"/>
          <w:szCs w:val="26"/>
          <w:lang w:eastAsia="zh-CN"/>
        </w:rPr>
        <w:t xml:space="preserve">QP&amp;AN </w:t>
      </w:r>
      <w:r w:rsidRPr="00242329">
        <w:rPr>
          <w:color w:val="000000"/>
          <w:sz w:val="26"/>
          <w:szCs w:val="26"/>
          <w:lang w:val="vi-VN" w:eastAsia="zh-CN"/>
        </w:rPr>
        <w:t xml:space="preserve">hiện đại là một tất yếu khách quan. Xây dựng Quân đội nhân dân, Công an nhân dân từng bước hiện đại. Kết hợp giữa xây dựng con người có giác ngộ chính trị, có tri thức với vũ khí trang bị hiện đại. Phát triển công nghiệp quốc phòng, từng bước trang bị hiện đại cho </w:t>
      </w:r>
      <w:r w:rsidRPr="00242329">
        <w:rPr>
          <w:rFonts w:eastAsia="Calibri"/>
          <w:color w:val="000000"/>
          <w:sz w:val="26"/>
          <w:szCs w:val="26"/>
          <w:lang w:val="vi-VN" w:eastAsia="zh-CN"/>
        </w:rPr>
        <w:t>LLVTND</w:t>
      </w:r>
      <w:r w:rsidRPr="00242329">
        <w:rPr>
          <w:color w:val="000000"/>
          <w:sz w:val="26"/>
          <w:szCs w:val="26"/>
          <w:lang w:val="vi-VN" w:eastAsia="zh-CN"/>
        </w:rPr>
        <w:t xml:space="preserve">. Kết hợp chặt chẽ phát triển kinh tế xã hội với tăng cường </w:t>
      </w:r>
      <w:r w:rsidRPr="00242329">
        <w:rPr>
          <w:color w:val="000000"/>
          <w:sz w:val="26"/>
          <w:szCs w:val="26"/>
          <w:lang w:eastAsia="zh-CN"/>
        </w:rPr>
        <w:t>QP&amp;AN</w:t>
      </w:r>
      <w:r w:rsidRPr="00242329">
        <w:rPr>
          <w:color w:val="000000"/>
          <w:sz w:val="26"/>
          <w:szCs w:val="26"/>
          <w:lang w:val="vi-VN" w:eastAsia="zh-CN"/>
        </w:rPr>
        <w:t>.</w:t>
      </w:r>
    </w:p>
    <w:p w14:paraId="1A2EEFB3" w14:textId="77777777" w:rsidR="00BB55DC" w:rsidRPr="00242329" w:rsidRDefault="00BB55DC" w:rsidP="00BB55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370"/>
        </w:tabs>
        <w:spacing w:before="60" w:after="60"/>
        <w:jc w:val="both"/>
        <w:rPr>
          <w:i/>
          <w:color w:val="000000"/>
          <w:sz w:val="26"/>
          <w:szCs w:val="26"/>
          <w:lang w:val="vi-VN" w:eastAsia="zh-CN"/>
        </w:rPr>
      </w:pPr>
      <w:r w:rsidRPr="00242329">
        <w:rPr>
          <w:i/>
          <w:color w:val="000000"/>
          <w:sz w:val="26"/>
          <w:szCs w:val="26"/>
          <w:lang w:val="vi-VN" w:eastAsia="zh-CN"/>
        </w:rPr>
        <w:tab/>
        <w:t>2.5. Nền quốc phòng toàn dân gắn chặt với nền an ninh nhân dân.</w:t>
      </w:r>
    </w:p>
    <w:p w14:paraId="15AE54B6" w14:textId="0C801A06" w:rsidR="00BB55DC" w:rsidRPr="00242329" w:rsidRDefault="00BB55DC" w:rsidP="00BB55DC">
      <w:pPr>
        <w:spacing w:before="60" w:after="60"/>
        <w:ind w:firstLine="720"/>
        <w:jc w:val="both"/>
        <w:rPr>
          <w:color w:val="000000"/>
          <w:sz w:val="26"/>
          <w:szCs w:val="26"/>
          <w:lang w:eastAsia="zh-CN"/>
        </w:rPr>
      </w:pPr>
      <w:r w:rsidRPr="00242329">
        <w:rPr>
          <w:color w:val="000000"/>
          <w:sz w:val="26"/>
          <w:szCs w:val="26"/>
          <w:lang w:val="vi-VN" w:eastAsia="zh-CN"/>
        </w:rPr>
        <w:t xml:space="preserve">Nền quốc phòng </w:t>
      </w:r>
      <w:r w:rsidR="00CC22EF" w:rsidRPr="00242329">
        <w:rPr>
          <w:color w:val="000000"/>
          <w:sz w:val="26"/>
          <w:szCs w:val="26"/>
          <w:lang w:eastAsia="zh-CN"/>
        </w:rPr>
        <w:t xml:space="preserve">toàn dân </w:t>
      </w:r>
      <w:r w:rsidRPr="00242329">
        <w:rPr>
          <w:color w:val="000000"/>
          <w:sz w:val="26"/>
          <w:szCs w:val="26"/>
          <w:lang w:val="vi-VN" w:eastAsia="zh-CN"/>
        </w:rPr>
        <w:t xml:space="preserve">và nền an ninh nhân dân của chúng ta đều được xây dựng nhằm mục đích tự vệ, đều phải chống thù trong, giặc ngoài để bảo vệ Tổ quốc Việt Nam XHCN. Giữa nền </w:t>
      </w:r>
      <w:r w:rsidRPr="00242329">
        <w:rPr>
          <w:color w:val="000000"/>
          <w:sz w:val="26"/>
          <w:szCs w:val="26"/>
          <w:lang w:eastAsia="zh-CN"/>
        </w:rPr>
        <w:t>QPTD với nền ANND</w:t>
      </w:r>
      <w:r w:rsidRPr="00242329">
        <w:rPr>
          <w:color w:val="000000"/>
          <w:sz w:val="26"/>
          <w:szCs w:val="26"/>
          <w:lang w:val="vi-VN" w:eastAsia="zh-CN"/>
        </w:rPr>
        <w:t xml:space="preserve"> chỉ khác nhau về phương thức tổ chức lực lượng, hoạt động cụ thể, theo mục tiêu cụ thể được phân công mà thôi. Kết hợp chặt chẽ giữa </w:t>
      </w:r>
      <w:r w:rsidRPr="00242329">
        <w:rPr>
          <w:color w:val="000000"/>
          <w:sz w:val="26"/>
          <w:szCs w:val="26"/>
          <w:lang w:eastAsia="zh-CN"/>
        </w:rPr>
        <w:t xml:space="preserve">QP&amp;AN </w:t>
      </w:r>
      <w:r w:rsidRPr="00242329">
        <w:rPr>
          <w:color w:val="000000"/>
          <w:sz w:val="26"/>
          <w:szCs w:val="26"/>
          <w:lang w:val="vi-VN" w:eastAsia="zh-CN"/>
        </w:rPr>
        <w:t>phải thường xuyên được tiến hành đồng bộ thống nhất từ trong chiến lược, quy hoạch, kế hoạch xây dựng, hoạt động của cả nước cũng như từng vùng miền, địa phương, mọi ngành, mọi cấp.</w:t>
      </w:r>
    </w:p>
    <w:p w14:paraId="5BF483D0" w14:textId="1AFCA01A" w:rsidR="00BB55DC" w:rsidRPr="00242329" w:rsidRDefault="00CC22EF" w:rsidP="00BB55DC">
      <w:pPr>
        <w:spacing w:before="60" w:after="60"/>
        <w:jc w:val="both"/>
        <w:outlineLvl w:val="0"/>
        <w:rPr>
          <w:b/>
          <w:color w:val="000000"/>
          <w:sz w:val="26"/>
          <w:szCs w:val="26"/>
          <w:lang w:val="vi-VN" w:eastAsia="zh-CN"/>
        </w:rPr>
      </w:pPr>
      <w:bookmarkStart w:id="7" w:name="_Toc73737986"/>
      <w:r w:rsidRPr="00242329">
        <w:rPr>
          <w:b/>
          <w:color w:val="000000"/>
          <w:sz w:val="26"/>
          <w:szCs w:val="26"/>
          <w:lang w:eastAsia="zh-CN"/>
        </w:rPr>
        <w:tab/>
      </w:r>
      <w:r w:rsidR="00BB55DC" w:rsidRPr="00242329">
        <w:rPr>
          <w:b/>
          <w:color w:val="000000"/>
          <w:sz w:val="26"/>
          <w:szCs w:val="26"/>
          <w:lang w:eastAsia="zh-CN"/>
        </w:rPr>
        <w:t>II</w:t>
      </w:r>
      <w:r w:rsidRPr="00242329">
        <w:rPr>
          <w:b/>
          <w:color w:val="000000"/>
          <w:sz w:val="26"/>
          <w:szCs w:val="26"/>
          <w:lang w:eastAsia="zh-CN"/>
        </w:rPr>
        <w:t>.</w:t>
      </w:r>
      <w:r w:rsidR="00BB55DC" w:rsidRPr="00242329">
        <w:rPr>
          <w:b/>
          <w:color w:val="000000"/>
          <w:sz w:val="26"/>
          <w:szCs w:val="26"/>
          <w:lang w:val="vi-VN" w:eastAsia="zh-CN"/>
        </w:rPr>
        <w:t xml:space="preserve"> Xây dựng nền quốc phòng toàn dân, an ninh nhân dân vững mạnh để bảo vệ Tổ quốc Việt Nam xã hội chủ nghĩa.</w:t>
      </w:r>
      <w:bookmarkEnd w:id="7"/>
    </w:p>
    <w:p w14:paraId="4E719728" w14:textId="77777777" w:rsidR="00BB55DC" w:rsidRPr="00242329" w:rsidRDefault="00BB55DC" w:rsidP="00BB55DC">
      <w:pPr>
        <w:spacing w:before="60" w:after="60"/>
        <w:ind w:firstLine="720"/>
        <w:jc w:val="both"/>
        <w:outlineLvl w:val="1"/>
        <w:rPr>
          <w:b/>
          <w:i/>
          <w:color w:val="000000"/>
          <w:sz w:val="26"/>
          <w:szCs w:val="26"/>
          <w:lang w:val="vi-VN" w:eastAsia="zh-CN"/>
        </w:rPr>
      </w:pPr>
      <w:bookmarkStart w:id="8" w:name="_Toc73737987"/>
      <w:r w:rsidRPr="00242329">
        <w:rPr>
          <w:b/>
          <w:i/>
          <w:color w:val="000000"/>
          <w:sz w:val="26"/>
          <w:szCs w:val="26"/>
          <w:lang w:val="vi-VN" w:eastAsia="zh-CN"/>
        </w:rPr>
        <w:t>1. Mục đích xây dựng nền quốc phòng toàn dân, an ninh nhân dân vững mạnh hiện nay.</w:t>
      </w:r>
      <w:bookmarkEnd w:id="8"/>
    </w:p>
    <w:p w14:paraId="76C0B624" w14:textId="77777777" w:rsidR="00BB55DC" w:rsidRPr="00242329" w:rsidRDefault="00BB55DC" w:rsidP="00BB55DC">
      <w:pPr>
        <w:spacing w:before="60" w:after="60"/>
        <w:ind w:firstLine="720"/>
        <w:jc w:val="both"/>
        <w:rPr>
          <w:color w:val="000000"/>
          <w:sz w:val="26"/>
          <w:szCs w:val="26"/>
          <w:lang w:val="vi-VN" w:eastAsia="zh-CN"/>
        </w:rPr>
      </w:pPr>
      <w:r w:rsidRPr="00242329">
        <w:rPr>
          <w:i/>
          <w:color w:val="000000"/>
          <w:sz w:val="26"/>
          <w:szCs w:val="26"/>
          <w:lang w:val="vi-VN" w:eastAsia="zh-CN"/>
        </w:rPr>
        <w:t xml:space="preserve">- </w:t>
      </w:r>
      <w:r w:rsidRPr="00242329">
        <w:rPr>
          <w:color w:val="000000"/>
          <w:sz w:val="26"/>
          <w:szCs w:val="26"/>
          <w:lang w:val="vi-VN" w:eastAsia="zh-CN"/>
        </w:rPr>
        <w:t>Tạo sức mạnh tổng hợp</w:t>
      </w:r>
      <w:r w:rsidRPr="00242329">
        <w:rPr>
          <w:i/>
          <w:color w:val="000000"/>
          <w:sz w:val="26"/>
          <w:szCs w:val="26"/>
          <w:lang w:eastAsia="zh-CN"/>
        </w:rPr>
        <w:t xml:space="preserve"> </w:t>
      </w:r>
      <w:r w:rsidRPr="00242329">
        <w:rPr>
          <w:color w:val="000000"/>
          <w:sz w:val="26"/>
          <w:szCs w:val="26"/>
          <w:lang w:val="vi-VN" w:eastAsia="zh-CN"/>
        </w:rPr>
        <w:t>của đất nước về cả chính trị, quân sự, an ninh, kinh tế, văn hóa, xã hội, khoa học, công nghệ để giữ vững hòa bình, ổn định, đẩy lùi, ngăn chặn nguy cơ chiến tranh, sẵn sàng đánh thắng chiến tranh dưới mọi hình thức và quy mô.</w:t>
      </w:r>
    </w:p>
    <w:p w14:paraId="5A187066"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t xml:space="preserve">- Tạo thế chủ động cho sự nghiệp xây dựng và bảo vệ Tổ quốc, nhằm bảo vệ vững chắc độc lập, chủ quyền, thống nhất, toàn vẹn lãnh thổ; bảo vệ Đảng và Nhà nước, nhân dân và chế độ XHCN; bảo vệ sự nghiệp đổi mới, sự nghiệp công nghiệp hóa, hiện đại hóa đất nước; bảo vệ lợi ích quốc gia, dân tộc, bảo vệ an ninh chính trị, an ninh kinh </w:t>
      </w:r>
      <w:r w:rsidRPr="00242329">
        <w:rPr>
          <w:color w:val="000000"/>
          <w:sz w:val="26"/>
          <w:szCs w:val="26"/>
          <w:lang w:val="vi-VN" w:eastAsia="zh-CN"/>
        </w:rPr>
        <w:lastRenderedPageBreak/>
        <w:t>tế, an ninh tư tưởng văn hóa, xã hội, giữ vững ổn định chính trị, môi trường hòa bình, phát triển đất nước theo định hướng XHCN.</w:t>
      </w:r>
    </w:p>
    <w:p w14:paraId="769CD37D" w14:textId="77777777" w:rsidR="00BB55DC" w:rsidRPr="00242329" w:rsidRDefault="00BB55DC" w:rsidP="00BB55DC">
      <w:pPr>
        <w:spacing w:before="60" w:after="60"/>
        <w:ind w:firstLine="720"/>
        <w:jc w:val="both"/>
        <w:outlineLvl w:val="1"/>
        <w:rPr>
          <w:b/>
          <w:i/>
          <w:color w:val="000000"/>
          <w:sz w:val="26"/>
          <w:szCs w:val="26"/>
          <w:lang w:val="vi-VN" w:eastAsia="zh-CN"/>
        </w:rPr>
      </w:pPr>
      <w:bookmarkStart w:id="9" w:name="_Toc73737988"/>
      <w:r w:rsidRPr="00242329">
        <w:rPr>
          <w:b/>
          <w:i/>
          <w:color w:val="000000"/>
          <w:sz w:val="26"/>
          <w:szCs w:val="26"/>
          <w:lang w:val="vi-VN" w:eastAsia="zh-CN"/>
        </w:rPr>
        <w:t xml:space="preserve">2. </w:t>
      </w:r>
      <w:r w:rsidRPr="00242329">
        <w:rPr>
          <w:b/>
          <w:i/>
          <w:color w:val="000000"/>
          <w:sz w:val="26"/>
          <w:szCs w:val="26"/>
          <w:lang w:eastAsia="zh-CN"/>
        </w:rPr>
        <w:t>Nội dung x</w:t>
      </w:r>
      <w:r w:rsidRPr="00242329">
        <w:rPr>
          <w:b/>
          <w:i/>
          <w:color w:val="000000"/>
          <w:sz w:val="26"/>
          <w:szCs w:val="26"/>
          <w:lang w:val="vi-VN" w:eastAsia="zh-CN"/>
        </w:rPr>
        <w:t>ây dựng nền quốc phòng toàn dân, an ninh nhân dân</w:t>
      </w:r>
      <w:bookmarkEnd w:id="9"/>
    </w:p>
    <w:p w14:paraId="796A6BD3" w14:textId="77777777" w:rsidR="00BB55DC" w:rsidRPr="00242329" w:rsidRDefault="00BB55DC" w:rsidP="00BB55DC">
      <w:pPr>
        <w:spacing w:before="60" w:after="60"/>
        <w:ind w:firstLine="720"/>
        <w:jc w:val="both"/>
        <w:rPr>
          <w:color w:val="000000"/>
          <w:sz w:val="26"/>
          <w:szCs w:val="26"/>
          <w:lang w:val="vi-VN" w:eastAsia="zh-CN"/>
        </w:rPr>
      </w:pPr>
      <w:r w:rsidRPr="00242329">
        <w:rPr>
          <w:i/>
          <w:color w:val="000000"/>
          <w:sz w:val="26"/>
          <w:szCs w:val="26"/>
          <w:lang w:val="vi-VN" w:eastAsia="zh-CN"/>
        </w:rPr>
        <w:t xml:space="preserve">2.1. Xây dựng lực lượng </w:t>
      </w:r>
      <w:r w:rsidRPr="00242329">
        <w:rPr>
          <w:i/>
          <w:color w:val="000000"/>
          <w:sz w:val="26"/>
          <w:szCs w:val="26"/>
          <w:lang w:eastAsia="zh-CN"/>
        </w:rPr>
        <w:t>QP&amp;AN</w:t>
      </w:r>
      <w:r w:rsidRPr="00242329">
        <w:rPr>
          <w:color w:val="000000"/>
          <w:sz w:val="26"/>
          <w:szCs w:val="26"/>
          <w:lang w:eastAsia="zh-CN"/>
        </w:rPr>
        <w:t xml:space="preserve"> </w:t>
      </w:r>
      <w:r w:rsidRPr="00242329">
        <w:rPr>
          <w:i/>
          <w:color w:val="000000"/>
          <w:sz w:val="26"/>
          <w:szCs w:val="26"/>
          <w:lang w:val="vi-VN" w:eastAsia="zh-CN"/>
        </w:rPr>
        <w:t>đáp ứng yêu cầu bảo vệ vững chắc Tổ quốc Việt Nam XHCN</w:t>
      </w:r>
      <w:r w:rsidRPr="00242329">
        <w:rPr>
          <w:color w:val="000000"/>
          <w:sz w:val="26"/>
          <w:szCs w:val="26"/>
          <w:lang w:val="vi-VN" w:eastAsia="zh-CN"/>
        </w:rPr>
        <w:t>.</w:t>
      </w:r>
    </w:p>
    <w:p w14:paraId="02B782F4"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t xml:space="preserve">Lực lượng </w:t>
      </w:r>
      <w:r w:rsidRPr="00242329">
        <w:rPr>
          <w:color w:val="000000"/>
          <w:sz w:val="26"/>
          <w:szCs w:val="26"/>
          <w:lang w:eastAsia="zh-CN"/>
        </w:rPr>
        <w:t xml:space="preserve">QP&amp;AN </w:t>
      </w:r>
      <w:r w:rsidRPr="00242329">
        <w:rPr>
          <w:color w:val="000000"/>
          <w:sz w:val="26"/>
          <w:szCs w:val="26"/>
          <w:lang w:val="vi-VN" w:eastAsia="zh-CN"/>
        </w:rPr>
        <w:t xml:space="preserve">là những con người, tổ chức và những cơ sở vật chất, tài chính đảm bảo cho các hoạt động đáp ứng yêu cầu của quốc phòng an ninh. Từ đặc trưng của nền quốc phòng an ninh nước ta thì lực lượng </w:t>
      </w:r>
      <w:r w:rsidRPr="00242329">
        <w:rPr>
          <w:color w:val="000000"/>
          <w:sz w:val="26"/>
          <w:szCs w:val="26"/>
          <w:lang w:eastAsia="zh-CN"/>
        </w:rPr>
        <w:t xml:space="preserve">QP&amp;AN </w:t>
      </w:r>
      <w:r w:rsidRPr="00242329">
        <w:rPr>
          <w:color w:val="000000"/>
          <w:sz w:val="26"/>
          <w:szCs w:val="26"/>
          <w:lang w:val="vi-VN" w:eastAsia="zh-CN"/>
        </w:rPr>
        <w:t xml:space="preserve">của nền quốc phòng toàn dân và an ninh nhân dân bao gồm lực lượng toàn dân (Lực lượng chính trị) và </w:t>
      </w:r>
      <w:r w:rsidRPr="00242329">
        <w:rPr>
          <w:rFonts w:eastAsia="Calibri"/>
          <w:color w:val="000000"/>
          <w:sz w:val="26"/>
          <w:szCs w:val="26"/>
          <w:lang w:val="vi-VN" w:eastAsia="zh-CN"/>
        </w:rPr>
        <w:t>LLVTND</w:t>
      </w:r>
      <w:r w:rsidRPr="00242329">
        <w:rPr>
          <w:color w:val="000000"/>
          <w:sz w:val="26"/>
          <w:szCs w:val="26"/>
          <w:lang w:eastAsia="zh-CN"/>
        </w:rPr>
        <w:t xml:space="preserve"> </w:t>
      </w:r>
      <w:r w:rsidRPr="00242329">
        <w:rPr>
          <w:color w:val="000000"/>
          <w:sz w:val="26"/>
          <w:szCs w:val="26"/>
          <w:lang w:val="vi-VN" w:eastAsia="zh-CN"/>
        </w:rPr>
        <w:t xml:space="preserve">(Lực lượng </w:t>
      </w:r>
      <w:r w:rsidRPr="00242329">
        <w:rPr>
          <w:color w:val="000000"/>
          <w:sz w:val="26"/>
          <w:szCs w:val="26"/>
          <w:lang w:eastAsia="zh-CN"/>
        </w:rPr>
        <w:t>quân sự</w:t>
      </w:r>
      <w:r w:rsidRPr="00242329">
        <w:rPr>
          <w:color w:val="000000"/>
          <w:sz w:val="26"/>
          <w:szCs w:val="26"/>
          <w:lang w:val="vi-VN" w:eastAsia="zh-CN"/>
        </w:rPr>
        <w:t>).</w:t>
      </w:r>
    </w:p>
    <w:p w14:paraId="55278383" w14:textId="77777777" w:rsidR="00BB55DC" w:rsidRPr="00242329" w:rsidRDefault="00BB55DC" w:rsidP="00BB55DC">
      <w:pPr>
        <w:spacing w:before="60" w:after="60"/>
        <w:ind w:firstLine="720"/>
        <w:jc w:val="both"/>
        <w:rPr>
          <w:i/>
          <w:color w:val="000000"/>
          <w:sz w:val="26"/>
          <w:szCs w:val="26"/>
          <w:lang w:eastAsia="zh-CN"/>
        </w:rPr>
      </w:pPr>
      <w:r w:rsidRPr="00242329">
        <w:rPr>
          <w:i/>
          <w:color w:val="000000"/>
          <w:sz w:val="26"/>
          <w:szCs w:val="26"/>
          <w:lang w:eastAsia="zh-CN"/>
        </w:rPr>
        <w:t xml:space="preserve">- </w:t>
      </w:r>
      <w:bookmarkStart w:id="10" w:name="_Hlk169699683"/>
      <w:r w:rsidRPr="00242329">
        <w:rPr>
          <w:i/>
          <w:color w:val="000000"/>
          <w:sz w:val="26"/>
          <w:szCs w:val="26"/>
          <w:lang w:eastAsia="zh-CN"/>
        </w:rPr>
        <w:t>Xây dựng lực lượng Chính trị</w:t>
      </w:r>
      <w:bookmarkEnd w:id="10"/>
      <w:r w:rsidRPr="00242329">
        <w:rPr>
          <w:i/>
          <w:color w:val="000000"/>
          <w:sz w:val="26"/>
          <w:szCs w:val="26"/>
          <w:lang w:eastAsia="zh-CN"/>
        </w:rPr>
        <w:t>.</w:t>
      </w:r>
    </w:p>
    <w:p w14:paraId="67ED0D42"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t xml:space="preserve">+ Lực lượng chính trị bao gồm: Các tổ chức trong hệ thống chính trị, các tổ chức chính trị </w:t>
      </w:r>
      <w:r w:rsidRPr="00242329">
        <w:rPr>
          <w:b/>
          <w:color w:val="000000"/>
          <w:sz w:val="26"/>
          <w:szCs w:val="26"/>
          <w:lang w:val="vi-VN" w:eastAsia="zh-CN"/>
        </w:rPr>
        <w:t xml:space="preserve">- </w:t>
      </w:r>
      <w:r w:rsidRPr="00242329">
        <w:rPr>
          <w:color w:val="000000"/>
          <w:sz w:val="26"/>
          <w:szCs w:val="26"/>
          <w:lang w:val="vi-VN" w:eastAsia="zh-CN"/>
        </w:rPr>
        <w:t>xã hội và những tổ chức khác trong đời sống xã hội đã được phép thành lập và quần chúng nhân dân.</w:t>
      </w:r>
      <w:bookmarkStart w:id="11" w:name="_vx1227" w:colFirst="0" w:colLast="0"/>
      <w:bookmarkEnd w:id="11"/>
    </w:p>
    <w:p w14:paraId="0C229790"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eastAsia="zh-CN"/>
        </w:rPr>
        <w:t>+</w:t>
      </w:r>
      <w:r w:rsidRPr="00242329">
        <w:rPr>
          <w:color w:val="000000"/>
          <w:sz w:val="26"/>
          <w:szCs w:val="26"/>
          <w:lang w:val="vi-VN" w:eastAsia="zh-CN"/>
        </w:rPr>
        <w:t xml:space="preserve"> Với chủ trương xây dựng lực lượng </w:t>
      </w:r>
      <w:r w:rsidRPr="00242329">
        <w:rPr>
          <w:color w:val="000000"/>
          <w:sz w:val="26"/>
          <w:szCs w:val="26"/>
          <w:lang w:eastAsia="zh-CN"/>
        </w:rPr>
        <w:t>QPTD</w:t>
      </w:r>
      <w:r w:rsidRPr="00242329">
        <w:rPr>
          <w:color w:val="000000"/>
          <w:sz w:val="26"/>
          <w:szCs w:val="26"/>
          <w:lang w:val="vi-VN" w:eastAsia="zh-CN"/>
        </w:rPr>
        <w:t xml:space="preserve"> của dân, do dân, vì dân; phát huy sức mạnh tổng hợp của toàn dân để xây dựng lực lượng quốc phòng bảo vệ Tổ quốc, thông qua việc củng cố vững chắc hệ thống chính trị, bao gồm Đảng, Nhà nước, Mặt trận Tổ quốc và các đoàn thể nhân dân, trong đó hệ thống chính trị là hạt nhân của lực lượng </w:t>
      </w:r>
      <w:r w:rsidRPr="00242329">
        <w:rPr>
          <w:color w:val="000000"/>
          <w:sz w:val="26"/>
          <w:szCs w:val="26"/>
          <w:lang w:eastAsia="zh-CN"/>
        </w:rPr>
        <w:t>quốc phòng</w:t>
      </w:r>
      <w:r w:rsidRPr="00242329">
        <w:rPr>
          <w:color w:val="000000"/>
          <w:sz w:val="26"/>
          <w:szCs w:val="26"/>
          <w:lang w:val="vi-VN" w:eastAsia="zh-CN"/>
        </w:rPr>
        <w:t xml:space="preserve">, có vai trò quyết định trong huy động, phát huy sức mạnh </w:t>
      </w:r>
      <w:r w:rsidRPr="00242329">
        <w:rPr>
          <w:color w:val="000000"/>
          <w:sz w:val="26"/>
          <w:szCs w:val="26"/>
          <w:lang w:eastAsia="zh-CN"/>
        </w:rPr>
        <w:t>quốc phòng</w:t>
      </w:r>
      <w:r w:rsidRPr="00242329">
        <w:rPr>
          <w:color w:val="000000"/>
          <w:sz w:val="26"/>
          <w:szCs w:val="26"/>
          <w:lang w:val="vi-VN" w:eastAsia="zh-CN"/>
        </w:rPr>
        <w:t xml:space="preserve"> của đất nước. Việc xây dựng, củng cố và nâng cao hiệu quả hoạt động của các tổ chức quần chúng có ý nghĩa rất quan trọng trong tập hợp, vận động quần chúng thực hiện nhiệm vụ </w:t>
      </w:r>
      <w:r w:rsidRPr="00242329">
        <w:rPr>
          <w:color w:val="000000"/>
          <w:sz w:val="26"/>
          <w:szCs w:val="26"/>
          <w:lang w:eastAsia="zh-CN"/>
        </w:rPr>
        <w:t>QP&amp;AN</w:t>
      </w:r>
      <w:r w:rsidRPr="00242329">
        <w:rPr>
          <w:color w:val="000000"/>
          <w:sz w:val="26"/>
          <w:szCs w:val="26"/>
          <w:lang w:val="vi-VN" w:eastAsia="zh-CN"/>
        </w:rPr>
        <w:t>; trực tiếp đấu tranh bảo vệ địa phương, cơ quan, đơn vị mình, góp phần giữ vững ổn định chính trị, trật tự an toàn xã hội.</w:t>
      </w:r>
    </w:p>
    <w:p w14:paraId="261D2916" w14:textId="77777777" w:rsidR="00BB55DC" w:rsidRPr="00242329" w:rsidRDefault="00BB55DC" w:rsidP="00BB55DC">
      <w:pPr>
        <w:spacing w:before="60" w:after="60"/>
        <w:ind w:firstLine="720"/>
        <w:jc w:val="both"/>
        <w:rPr>
          <w:i/>
          <w:color w:val="000000"/>
          <w:sz w:val="26"/>
          <w:szCs w:val="26"/>
          <w:lang w:val="vi-VN" w:eastAsia="zh-CN"/>
        </w:rPr>
      </w:pPr>
      <w:r w:rsidRPr="00242329">
        <w:rPr>
          <w:i/>
          <w:color w:val="000000"/>
          <w:sz w:val="26"/>
          <w:szCs w:val="26"/>
          <w:lang w:val="vi-VN" w:eastAsia="zh-CN"/>
        </w:rPr>
        <w:t>- Xây dựng lực lượng quân sự.</w:t>
      </w:r>
    </w:p>
    <w:p w14:paraId="47BDE631"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eastAsia="zh-CN"/>
        </w:rPr>
        <w:t>Trong giai đoạn hiện nay cần tăng cường</w:t>
      </w:r>
      <w:r w:rsidRPr="00242329">
        <w:rPr>
          <w:color w:val="000000"/>
          <w:sz w:val="26"/>
          <w:szCs w:val="26"/>
          <w:lang w:val="vi-VN" w:eastAsia="zh-CN"/>
        </w:rPr>
        <w:t xml:space="preserve"> xây dựng </w:t>
      </w:r>
      <w:r w:rsidRPr="00242329">
        <w:rPr>
          <w:rFonts w:eastAsia="Calibri"/>
          <w:color w:val="000000"/>
          <w:sz w:val="26"/>
          <w:szCs w:val="26"/>
          <w:lang w:val="vi-VN" w:eastAsia="zh-CN"/>
        </w:rPr>
        <w:t>LLVTND</w:t>
      </w:r>
      <w:r w:rsidRPr="00242329">
        <w:rPr>
          <w:color w:val="000000"/>
          <w:sz w:val="26"/>
          <w:szCs w:val="26"/>
          <w:lang w:val="vi-VN" w:eastAsia="zh-CN"/>
        </w:rPr>
        <w:t xml:space="preserve"> ba thứ quân tuyệt đối trung thành với Tổ quốc, nhân dân, với Đảng và Nhà nước, có nhiệm vụ bảo vệ độc lập, chủ quyền, thống nhất, toàn vẹn lãnh thổ, an ninh quốc gia và trật tự, an toàn xã hội; bảo vệ Đảng, Nhà nước và nhân dân.</w:t>
      </w:r>
    </w:p>
    <w:p w14:paraId="5B34BE4A"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t>L</w:t>
      </w:r>
      <w:r w:rsidRPr="00242329">
        <w:rPr>
          <w:color w:val="000000"/>
          <w:sz w:val="26"/>
          <w:szCs w:val="26"/>
          <w:lang w:eastAsia="zh-CN"/>
        </w:rPr>
        <w:t>LVTND</w:t>
      </w:r>
      <w:r w:rsidRPr="00242329">
        <w:rPr>
          <w:color w:val="000000"/>
          <w:sz w:val="26"/>
          <w:szCs w:val="26"/>
          <w:lang w:val="vi-VN" w:eastAsia="zh-CN"/>
        </w:rPr>
        <w:t xml:space="preserve"> ba thứ quân bao gồm bộ đội chủ lực, bộ đội địa phương, dân quân tự vệ, là nòng cốt xây dựng nền QPTD; có bản lĩnh chính trị vững vàng, kiên định mục tiêu độc lập dân tộc và chủ nghĩa xã hội; có sức mạnh chiến đấu ngày càng cao; tổ chức tinh, gọn, mạnh, cơ động, linh hoạt, hiệu quả; cơ cấu tổ chức đồng bộ, hợp lý; phù hợp với quan điểm, đường lối quốc phòng toàn dân, chiến tranh nhân dân; đồng thời sẵn sàng phát triển lực lượng đáp ứng yêu cầu của chiến tranh.</w:t>
      </w:r>
    </w:p>
    <w:p w14:paraId="11750A95"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t>+ Bộ đội chủ lực được tổ chức tinh nhuệ, có hỏa lực mạnh; trang bị phương tiện cơ động nhanh, có thể đảm nhiệm tác chiến độc lập và tác chiến hợp đồng quân, binh chủng; chú trọng xây dựng các đơn vị đặc nhiệm, đặc công tinh nhuệ.</w:t>
      </w:r>
    </w:p>
    <w:p w14:paraId="5223A69B"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t>+ Bộ đội địa phương được tổ chức phù hợp với đặc điểm tình hình, nhiệm vụ quốc phòng, an ninh của từng địa phương, trên từng địa bàn lãnh thổ, vùng, miền, biên giới, ven biển, hải đảo; được trang bị vũ khí phù hợp, phát huy hiệu quả trong khu vực phòng thủ.</w:t>
      </w:r>
    </w:p>
    <w:p w14:paraId="3CBB7627"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t>+ Lực lượng dự bị động viên hùng hậu, rộng khắp, đủ số lượng, chất lượng chính trị cao, đúng cơ cấu thành phần, trình độ quân sự, chuyên môn giỏi, tạo cơ sở để kịp thời phát triển Quân đội khi cần thiết; quản lý, huấn luyện tốt, chặt chẽ, bảo đảm sẵn sàng bổ sung vào lực lượng thường trực.</w:t>
      </w:r>
    </w:p>
    <w:p w14:paraId="7EB09AF1"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eastAsia="zh-CN"/>
        </w:rPr>
        <w:lastRenderedPageBreak/>
        <w:t xml:space="preserve">+ </w:t>
      </w:r>
      <w:r w:rsidRPr="00242329">
        <w:rPr>
          <w:color w:val="000000"/>
          <w:sz w:val="26"/>
          <w:szCs w:val="26"/>
          <w:lang w:val="vi-VN" w:eastAsia="zh-CN"/>
        </w:rPr>
        <w:t>Lực lượng Dân quân tự vệ được xây dựng vững mạnh, rộng khắp, chất lượng cao, phù hợp với các địa phương, các thành phần kinh tế, các cơ sở sản xuất kinh doanh, các đơn vị hành chính sự nghiệp.</w:t>
      </w:r>
    </w:p>
    <w:p w14:paraId="58351B84" w14:textId="77777777" w:rsidR="00BB55DC" w:rsidRPr="00242329" w:rsidRDefault="00BB55DC" w:rsidP="00BB55DC">
      <w:pPr>
        <w:spacing w:before="60" w:after="60"/>
        <w:ind w:firstLine="720"/>
        <w:jc w:val="both"/>
        <w:rPr>
          <w:color w:val="000000"/>
          <w:sz w:val="26"/>
          <w:szCs w:val="26"/>
          <w:lang w:val="vi-VN" w:eastAsia="zh-CN"/>
        </w:rPr>
      </w:pPr>
      <w:r w:rsidRPr="00242329">
        <w:rPr>
          <w:i/>
          <w:color w:val="000000"/>
          <w:sz w:val="26"/>
          <w:szCs w:val="26"/>
          <w:lang w:val="vi-VN" w:eastAsia="zh-CN"/>
        </w:rPr>
        <w:t>2</w:t>
      </w:r>
      <w:r w:rsidRPr="00242329">
        <w:rPr>
          <w:i/>
          <w:color w:val="000000"/>
          <w:sz w:val="26"/>
          <w:szCs w:val="26"/>
          <w:lang w:eastAsia="zh-CN"/>
        </w:rPr>
        <w:t>.2.</w:t>
      </w:r>
      <w:r w:rsidRPr="00242329">
        <w:rPr>
          <w:i/>
          <w:color w:val="000000"/>
          <w:sz w:val="26"/>
          <w:szCs w:val="26"/>
          <w:lang w:val="vi-VN" w:eastAsia="zh-CN"/>
        </w:rPr>
        <w:t xml:space="preserve"> Xây dựng ti</w:t>
      </w:r>
      <w:r w:rsidRPr="00242329">
        <w:rPr>
          <w:i/>
          <w:color w:val="000000"/>
          <w:sz w:val="26"/>
          <w:szCs w:val="26"/>
          <w:lang w:eastAsia="zh-CN"/>
        </w:rPr>
        <w:t>ề</w:t>
      </w:r>
      <w:r w:rsidRPr="00242329">
        <w:rPr>
          <w:i/>
          <w:color w:val="000000"/>
          <w:sz w:val="26"/>
          <w:szCs w:val="26"/>
          <w:lang w:val="vi-VN" w:eastAsia="zh-CN"/>
        </w:rPr>
        <w:t xml:space="preserve">m lực </w:t>
      </w:r>
      <w:r w:rsidRPr="00242329">
        <w:rPr>
          <w:i/>
          <w:color w:val="000000"/>
          <w:sz w:val="26"/>
          <w:szCs w:val="26"/>
          <w:lang w:eastAsia="zh-CN"/>
        </w:rPr>
        <w:t>QP&amp;AN</w:t>
      </w:r>
      <w:r w:rsidRPr="00242329">
        <w:rPr>
          <w:i/>
          <w:color w:val="000000"/>
          <w:sz w:val="26"/>
          <w:szCs w:val="26"/>
          <w:lang w:val="vi-VN" w:eastAsia="zh-CN"/>
        </w:rPr>
        <w:t xml:space="preserve"> ngày càng vững mạnh.</w:t>
      </w:r>
    </w:p>
    <w:p w14:paraId="086D7C7C" w14:textId="77777777" w:rsidR="00BB55DC" w:rsidRPr="00242329" w:rsidRDefault="00BB55DC" w:rsidP="00BB55DC">
      <w:pPr>
        <w:spacing w:before="60" w:after="60"/>
        <w:jc w:val="both"/>
        <w:rPr>
          <w:rFonts w:eastAsia="Calibri"/>
          <w:color w:val="000000"/>
          <w:sz w:val="26"/>
          <w:szCs w:val="26"/>
          <w:lang w:eastAsia="zh-CN"/>
        </w:rPr>
      </w:pPr>
      <w:r w:rsidRPr="00242329">
        <w:rPr>
          <w:rFonts w:eastAsia="Calibri"/>
          <w:color w:val="000000"/>
          <w:sz w:val="26"/>
          <w:szCs w:val="26"/>
          <w:lang w:val="vi-VN" w:eastAsia="zh-CN"/>
        </w:rPr>
        <w:t xml:space="preserve">Tiềm lực </w:t>
      </w:r>
      <w:r w:rsidRPr="00242329">
        <w:rPr>
          <w:color w:val="000000"/>
          <w:sz w:val="26"/>
          <w:szCs w:val="26"/>
          <w:lang w:eastAsia="zh-CN"/>
        </w:rPr>
        <w:t>QP&amp;AN</w:t>
      </w:r>
      <w:r w:rsidRPr="00242329">
        <w:rPr>
          <w:rFonts w:eastAsia="Calibri"/>
          <w:color w:val="000000"/>
          <w:sz w:val="26"/>
          <w:szCs w:val="26"/>
          <w:lang w:val="vi-VN" w:eastAsia="zh-CN"/>
        </w:rPr>
        <w:t xml:space="preserve"> là khả năng về nhân lực, vật lực, tài chính, tinh thần ở trong nước và ngoài nước có thể huy động được để thực hiện nhiệm vụ </w:t>
      </w:r>
      <w:r w:rsidRPr="00242329">
        <w:rPr>
          <w:color w:val="000000"/>
          <w:sz w:val="26"/>
          <w:szCs w:val="26"/>
          <w:lang w:eastAsia="zh-CN"/>
        </w:rPr>
        <w:t>QP&amp;AN</w:t>
      </w:r>
      <w:r w:rsidRPr="00242329">
        <w:rPr>
          <w:rFonts w:eastAsia="Calibri"/>
          <w:color w:val="000000"/>
          <w:sz w:val="26"/>
          <w:szCs w:val="26"/>
          <w:lang w:val="vi-VN" w:eastAsia="zh-CN"/>
        </w:rPr>
        <w:t>.</w:t>
      </w:r>
    </w:p>
    <w:p w14:paraId="6B4D593E" w14:textId="77777777" w:rsidR="00BB55DC" w:rsidRPr="00242329" w:rsidRDefault="00BB55DC" w:rsidP="00BB55DC">
      <w:pPr>
        <w:keepNext/>
        <w:keepLines/>
        <w:numPr>
          <w:ilvl w:val="0"/>
          <w:numId w:val="2"/>
        </w:numPr>
        <w:spacing w:before="60" w:after="60" w:line="276" w:lineRule="auto"/>
        <w:jc w:val="both"/>
        <w:outlineLvl w:val="0"/>
        <w:rPr>
          <w:rFonts w:eastAsia="Calibri"/>
          <w:i/>
          <w:color w:val="000000"/>
          <w:sz w:val="26"/>
          <w:szCs w:val="26"/>
          <w:lang w:eastAsia="zh-CN"/>
        </w:rPr>
      </w:pPr>
      <w:bookmarkStart w:id="12" w:name="_Toc73737989"/>
      <w:r w:rsidRPr="00242329">
        <w:rPr>
          <w:rFonts w:eastAsia="Calibri"/>
          <w:i/>
          <w:color w:val="000000"/>
          <w:sz w:val="26"/>
          <w:szCs w:val="26"/>
          <w:lang w:val="vi-VN" w:eastAsia="zh-CN"/>
        </w:rPr>
        <w:t>Xây dựng tiềm lực chính trị</w:t>
      </w:r>
      <w:r w:rsidRPr="00242329">
        <w:rPr>
          <w:rFonts w:eastAsia="Calibri"/>
          <w:i/>
          <w:color w:val="000000"/>
          <w:sz w:val="26"/>
          <w:szCs w:val="26"/>
          <w:lang w:eastAsia="zh-CN"/>
        </w:rPr>
        <w:t xml:space="preserve">, </w:t>
      </w:r>
      <w:r w:rsidRPr="00242329">
        <w:rPr>
          <w:i/>
          <w:color w:val="000000"/>
          <w:sz w:val="26"/>
          <w:szCs w:val="26"/>
          <w:lang w:val="vi-VN" w:eastAsia="zh-CN"/>
        </w:rPr>
        <w:t>tinh thần</w:t>
      </w:r>
      <w:bookmarkEnd w:id="12"/>
    </w:p>
    <w:p w14:paraId="11658235" w14:textId="77777777" w:rsidR="00BB55DC" w:rsidRPr="00242329" w:rsidRDefault="00BB55DC" w:rsidP="00BB55DC">
      <w:pPr>
        <w:spacing w:before="60" w:after="60"/>
        <w:jc w:val="both"/>
        <w:rPr>
          <w:rFonts w:eastAsia="Calibri"/>
          <w:color w:val="000000"/>
          <w:sz w:val="26"/>
          <w:szCs w:val="26"/>
          <w:lang w:eastAsia="zh-CN"/>
        </w:rPr>
      </w:pPr>
      <w:r w:rsidRPr="00242329">
        <w:rPr>
          <w:i/>
          <w:color w:val="000000"/>
          <w:sz w:val="26"/>
          <w:szCs w:val="26"/>
          <w:lang w:val="vi-VN" w:eastAsia="zh-CN"/>
        </w:rPr>
        <w:t xml:space="preserve">Tiềm lực chính trị, tinh thần của nền QPTD, ANND là khả năng về chính trị, tinh thần có thể huy động tạo nên sức mạnh để thực hiện nhiệm vụ </w:t>
      </w:r>
      <w:r w:rsidRPr="00242329">
        <w:rPr>
          <w:i/>
          <w:color w:val="000000"/>
          <w:sz w:val="26"/>
          <w:szCs w:val="26"/>
          <w:lang w:eastAsia="zh-CN"/>
        </w:rPr>
        <w:t>QP&amp;AN</w:t>
      </w:r>
      <w:r w:rsidRPr="00242329">
        <w:rPr>
          <w:i/>
          <w:color w:val="000000"/>
          <w:sz w:val="26"/>
          <w:szCs w:val="26"/>
          <w:lang w:val="vi-VN" w:eastAsia="zh-CN"/>
        </w:rPr>
        <w:t>.</w:t>
      </w:r>
    </w:p>
    <w:p w14:paraId="7E40E745" w14:textId="77777777" w:rsidR="00BB55DC" w:rsidRPr="00242329" w:rsidRDefault="00BB55DC" w:rsidP="00BB55DC">
      <w:pPr>
        <w:spacing w:before="60" w:after="60"/>
        <w:ind w:firstLine="720"/>
        <w:jc w:val="both"/>
        <w:rPr>
          <w:rFonts w:eastAsia="Calibri"/>
          <w:color w:val="000000"/>
          <w:sz w:val="26"/>
          <w:szCs w:val="26"/>
          <w:lang w:val="vi-VN" w:eastAsia="zh-CN"/>
        </w:rPr>
      </w:pPr>
      <w:r w:rsidRPr="00242329">
        <w:rPr>
          <w:rFonts w:eastAsia="Calibri"/>
          <w:color w:val="000000"/>
          <w:sz w:val="26"/>
          <w:szCs w:val="26"/>
          <w:lang w:val="vi-VN" w:eastAsia="zh-CN"/>
        </w:rPr>
        <w:t>Tiềm lực chính trị là thành tố cơ bản của tiềm lực quốc phòng, chứa đựng trong tố chất con người, truyền thống lịch sử, văn hóa dân tộc và trong hệ thống chính trị; là khả năng tiềm tàng về chính trị có thể huy động nhằm tạo ra sức mạnh để thực hiện nhiệm vụ quốc phòng. Xây dựng tiềm lực chính trị quyết định khả năng huy động các yếu tố khác của tiềm lực quốc phòng.</w:t>
      </w:r>
    </w:p>
    <w:p w14:paraId="1AF52EDD" w14:textId="77777777" w:rsidR="00BB55DC" w:rsidRPr="00242329" w:rsidRDefault="00BB55DC" w:rsidP="00BB55DC">
      <w:pPr>
        <w:spacing w:before="60" w:after="60"/>
        <w:ind w:firstLine="720"/>
        <w:jc w:val="both"/>
        <w:rPr>
          <w:rFonts w:eastAsia="Calibri"/>
          <w:color w:val="000000"/>
          <w:sz w:val="26"/>
          <w:szCs w:val="26"/>
          <w:lang w:val="vi-VN" w:eastAsia="zh-CN"/>
        </w:rPr>
      </w:pPr>
      <w:r w:rsidRPr="00242329">
        <w:rPr>
          <w:rFonts w:eastAsia="Calibri"/>
          <w:color w:val="000000"/>
          <w:sz w:val="26"/>
          <w:szCs w:val="26"/>
          <w:lang w:val="vi-VN" w:eastAsia="zh-CN"/>
        </w:rPr>
        <w:t xml:space="preserve">Tiềm lực chính trị biểu hiện ở nhận thức, ý chí, niềm tin, tâm lý, tình cảm, trách nhiệm của nhân dân và </w:t>
      </w:r>
      <w:r w:rsidRPr="00242329">
        <w:rPr>
          <w:rFonts w:eastAsia="Calibri"/>
          <w:color w:val="000000"/>
          <w:sz w:val="26"/>
          <w:szCs w:val="26"/>
          <w:lang w:eastAsia="zh-CN"/>
        </w:rPr>
        <w:t>LLVT</w:t>
      </w:r>
      <w:r w:rsidRPr="00242329">
        <w:rPr>
          <w:rFonts w:eastAsia="Calibri"/>
          <w:color w:val="000000"/>
          <w:sz w:val="26"/>
          <w:szCs w:val="26"/>
          <w:lang w:val="vi-VN" w:eastAsia="zh-CN"/>
        </w:rPr>
        <w:t xml:space="preserve"> đối với nhiệm vụ quốc phòng của đất nước; kết hợp sức mạnh dân tộc với sức mạnh thời đại, là kết quả của quá trình xây dựng lâu dài dưới sự lãnh đạo của Đảng Cộng sản Việt Nam, sự tiếp nối truyền thống dựng nước, giữ nước của dân tộc qua hàng nghìn năm lịch sử.</w:t>
      </w:r>
    </w:p>
    <w:p w14:paraId="4B13A43C"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Vận dụng sáng tạo và phát triển tư tưởng “người trước, súng sau”, lấy con người làm trung tâm, trọng tâm trong công tác quốc phòng, Việt Nam chú trọng xây dựng nguồn nhân lực chất lượng cao, có tinh thần yêu nước, thương dân, có tri thức, có ý thức và bản lĩnh chính trị vững vàng, tư tưởng cách mạng tiến công, kiên định, trung thành với sự nghiệp cách mạng của Đảng Cộng sản Việt Nam, vì sự nghiệp quốc phòng, bảo vệ Tổ quốc.</w:t>
      </w:r>
    </w:p>
    <w:p w14:paraId="4B90645E"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 xml:space="preserve">Xây dựng tiềm lực chính trị trước hết là xây dựng niềm tin và sự đồng thuận của mọi tầng lớp nhân dân vào sự lãnh đạo của Đảng Cộng sản Việt Nam, vào thắng lợi của sự nghiệp xây dựng và bảo vệ Tổ quốc Việt Nam </w:t>
      </w:r>
      <w:r w:rsidRPr="00242329">
        <w:rPr>
          <w:color w:val="000000"/>
          <w:sz w:val="26"/>
          <w:szCs w:val="26"/>
          <w:lang w:val="vi-VN" w:eastAsia="zh-CN"/>
        </w:rPr>
        <w:t>XHCN</w:t>
      </w:r>
      <w:r w:rsidRPr="00242329">
        <w:rPr>
          <w:rFonts w:eastAsia="Calibri"/>
          <w:color w:val="000000"/>
          <w:sz w:val="26"/>
          <w:szCs w:val="26"/>
          <w:lang w:val="vi-VN" w:eastAsia="zh-CN"/>
        </w:rPr>
        <w:t>; coi trọng bồi dưỡng đạo đức cách mạng, giáo dục chủ nghĩa yêu nước, ý thức tự tôn dân tộc và không ngừng nâng cao đời sống vật chất, tinh thần cho nhân dân.</w:t>
      </w:r>
    </w:p>
    <w:p w14:paraId="7D674A6E"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 xml:space="preserve">Xây dựng tiềm lực chính trị đòi hỏi phải bảo đảm toàn diện cả về nhận thức tư tưởng, tâm lý, tình cảm, niềm tin, thái độ trách nhiệm chính trị đối với Tổ quốc và nhân dân, giáo dục nâng cao ý thức quốc phòng cho toàn dân, nhất là thế hệ trẻ, học sinh, sinh viên và bồi dưỡng kiến thức </w:t>
      </w:r>
      <w:r w:rsidRPr="00242329">
        <w:rPr>
          <w:rFonts w:eastAsia="Calibri"/>
          <w:color w:val="000000"/>
          <w:sz w:val="26"/>
          <w:szCs w:val="26"/>
          <w:lang w:eastAsia="zh-CN"/>
        </w:rPr>
        <w:t>QP&amp;AN</w:t>
      </w:r>
      <w:r w:rsidRPr="00242329">
        <w:rPr>
          <w:rFonts w:eastAsia="Calibri"/>
          <w:color w:val="000000"/>
          <w:sz w:val="26"/>
          <w:szCs w:val="26"/>
          <w:lang w:val="vi-VN" w:eastAsia="zh-CN"/>
        </w:rPr>
        <w:t xml:space="preserve"> cho cán bộ chủ chốt các cấp, các ngành.</w:t>
      </w:r>
    </w:p>
    <w:p w14:paraId="7E9F4775"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Tiềm lực chính trị được xây dựng trong quá trình xây dựng Đảng, Nhà nước trong sạch, vững mạnh, củng cố khối đại đoàn kết toàn dân tộc; thực hiện chính sách tự do tôn giáo và bình đẳng giữa các dân tộc; thông qua thực hiện dân chủ rộng rãi theo phương châm “dân biết, dân bàn, dân làm, dân kiểm tra”; kiên quyết đấu tranh chống tham nhũng, xây dựng dân giàu, nước mạnh, dân chủ, công bằng, văn minh; bảo đảm an sinh xã hội; có chính sách ưu tiên phát triển KT-XH, xóa đói, giảm nghèo ở vùng sâu, vùng xa, vùng biên giới, biển, đảo; tạo sự phát triển bền vững để củng cố, nâng cao tiềm lực chính trị trong sự nghiệp xây dựng và bảo vệ Tổ quốc.</w:t>
      </w:r>
    </w:p>
    <w:p w14:paraId="3F854A1E" w14:textId="77777777" w:rsidR="00BB55DC" w:rsidRPr="00242329" w:rsidRDefault="00BB55DC" w:rsidP="00BB55DC">
      <w:pPr>
        <w:keepNext/>
        <w:keepLines/>
        <w:numPr>
          <w:ilvl w:val="0"/>
          <w:numId w:val="2"/>
        </w:numPr>
        <w:spacing w:before="60" w:after="60" w:line="276" w:lineRule="auto"/>
        <w:jc w:val="both"/>
        <w:outlineLvl w:val="0"/>
        <w:rPr>
          <w:rFonts w:eastAsia="Calibri"/>
          <w:i/>
          <w:color w:val="000000"/>
          <w:sz w:val="26"/>
          <w:szCs w:val="26"/>
          <w:lang w:eastAsia="zh-CN"/>
        </w:rPr>
      </w:pPr>
      <w:bookmarkStart w:id="13" w:name="_Toc53693589"/>
      <w:bookmarkStart w:id="14" w:name="_Toc73737990"/>
      <w:r w:rsidRPr="00242329">
        <w:rPr>
          <w:rFonts w:eastAsia="Calibri"/>
          <w:i/>
          <w:color w:val="000000"/>
          <w:sz w:val="26"/>
          <w:szCs w:val="26"/>
          <w:lang w:val="vi-VN" w:eastAsia="zh-CN"/>
        </w:rPr>
        <w:t>Xây dựng tiềm lực kinh tế, văn hóa, xã hội</w:t>
      </w:r>
      <w:bookmarkEnd w:id="13"/>
      <w:bookmarkEnd w:id="14"/>
    </w:p>
    <w:p w14:paraId="7779290D" w14:textId="77777777" w:rsidR="00BB55DC" w:rsidRPr="00242329" w:rsidRDefault="00BB55DC" w:rsidP="00BB55DC">
      <w:pPr>
        <w:spacing w:before="60" w:after="60"/>
        <w:jc w:val="both"/>
        <w:rPr>
          <w:rFonts w:eastAsia="Calibri"/>
          <w:color w:val="000000"/>
          <w:sz w:val="26"/>
          <w:szCs w:val="26"/>
          <w:lang w:eastAsia="zh-CN"/>
        </w:rPr>
      </w:pPr>
      <w:r w:rsidRPr="00242329">
        <w:rPr>
          <w:i/>
          <w:color w:val="000000"/>
          <w:sz w:val="26"/>
          <w:szCs w:val="26"/>
          <w:lang w:val="vi-VN" w:eastAsia="zh-CN"/>
        </w:rPr>
        <w:t>Tiềm lực kinh tế của nền QPTD, ANND là khả năng kinh tế</w:t>
      </w:r>
      <w:r w:rsidRPr="00242329">
        <w:rPr>
          <w:i/>
          <w:color w:val="000000"/>
          <w:sz w:val="26"/>
          <w:szCs w:val="26"/>
          <w:lang w:eastAsia="zh-CN"/>
        </w:rPr>
        <w:t>,</w:t>
      </w:r>
      <w:r w:rsidRPr="00242329">
        <w:rPr>
          <w:i/>
          <w:color w:val="000000"/>
          <w:sz w:val="26"/>
          <w:szCs w:val="26"/>
          <w:lang w:val="vi-VN" w:eastAsia="zh-CN"/>
        </w:rPr>
        <w:t xml:space="preserve"> </w:t>
      </w:r>
      <w:r w:rsidRPr="00242329">
        <w:rPr>
          <w:i/>
          <w:color w:val="000000"/>
          <w:sz w:val="26"/>
          <w:szCs w:val="26"/>
          <w:lang w:eastAsia="zh-CN"/>
        </w:rPr>
        <w:t xml:space="preserve">văn hóa, xã hội </w:t>
      </w:r>
      <w:r w:rsidRPr="00242329">
        <w:rPr>
          <w:i/>
          <w:color w:val="000000"/>
          <w:sz w:val="26"/>
          <w:szCs w:val="26"/>
          <w:lang w:val="vi-VN" w:eastAsia="zh-CN"/>
        </w:rPr>
        <w:t>của đất nước có thể khai thác, huy động nhằm phục vụ cho Q</w:t>
      </w:r>
      <w:r w:rsidRPr="00242329">
        <w:rPr>
          <w:i/>
          <w:color w:val="000000"/>
          <w:sz w:val="26"/>
          <w:szCs w:val="26"/>
          <w:lang w:eastAsia="zh-CN"/>
        </w:rPr>
        <w:t>P&amp;AN</w:t>
      </w:r>
      <w:r w:rsidRPr="00242329">
        <w:rPr>
          <w:i/>
          <w:color w:val="000000"/>
          <w:sz w:val="26"/>
          <w:szCs w:val="26"/>
          <w:lang w:val="vi-VN" w:eastAsia="zh-CN"/>
        </w:rPr>
        <w:t>.</w:t>
      </w:r>
    </w:p>
    <w:p w14:paraId="7E28D4D9"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lastRenderedPageBreak/>
        <w:t xml:space="preserve">Việt Nam chủ trương tổ chức, triển khai đồng bộ, thống nhất việc xây dựng, phát triển đất nước giàu mạnh gắn với xây dựng nền quốc phòng toàn dân vững chắc từ đường lối, chính sách đến biện pháp cụ thể, từ Trung ương đến địa phương. Đầu tư phát triển và nâng cao tính độc lập, tự chủ của nền kinh tế; kết hợp chặt chẽ phát triển kinh tế, văn hóa, xã hội với bảo đảm </w:t>
      </w:r>
      <w:r w:rsidRPr="00242329">
        <w:rPr>
          <w:color w:val="000000"/>
          <w:sz w:val="26"/>
          <w:szCs w:val="26"/>
          <w:lang w:val="vi-VN" w:eastAsia="zh-CN"/>
        </w:rPr>
        <w:t>Q</w:t>
      </w:r>
      <w:r w:rsidRPr="00242329">
        <w:rPr>
          <w:color w:val="000000"/>
          <w:sz w:val="26"/>
          <w:szCs w:val="26"/>
          <w:lang w:eastAsia="zh-CN"/>
        </w:rPr>
        <w:t>P&amp;AN</w:t>
      </w:r>
      <w:r w:rsidRPr="00242329">
        <w:rPr>
          <w:rFonts w:eastAsia="Calibri"/>
          <w:color w:val="000000"/>
          <w:sz w:val="26"/>
          <w:szCs w:val="26"/>
          <w:lang w:val="vi-VN" w:eastAsia="zh-CN"/>
        </w:rPr>
        <w:t xml:space="preserve">; điều chỉnh quy hoạch các vùng, miền có tầm quan trọng chiến lược đối với </w:t>
      </w:r>
      <w:r w:rsidRPr="00242329">
        <w:rPr>
          <w:color w:val="000000"/>
          <w:sz w:val="26"/>
          <w:szCs w:val="26"/>
          <w:lang w:val="vi-VN" w:eastAsia="zh-CN"/>
        </w:rPr>
        <w:t>Q</w:t>
      </w:r>
      <w:r w:rsidRPr="00242329">
        <w:rPr>
          <w:color w:val="000000"/>
          <w:sz w:val="26"/>
          <w:szCs w:val="26"/>
          <w:lang w:eastAsia="zh-CN"/>
        </w:rPr>
        <w:t>P&amp;AN</w:t>
      </w:r>
      <w:r w:rsidRPr="00242329">
        <w:rPr>
          <w:rFonts w:eastAsia="Calibri"/>
          <w:color w:val="000000"/>
          <w:sz w:val="26"/>
          <w:szCs w:val="26"/>
          <w:lang w:val="vi-VN" w:eastAsia="zh-CN"/>
        </w:rPr>
        <w:t>. Phát triển kinh tế biển gắn với bảo vệ chủ quyền biển, đảo.</w:t>
      </w:r>
    </w:p>
    <w:p w14:paraId="7F7A9638"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 xml:space="preserve">Xây dựng tiềm lực kinh tế của nền quốc phòng toàn dân theo định hướng </w:t>
      </w:r>
      <w:r w:rsidRPr="00242329">
        <w:rPr>
          <w:color w:val="000000"/>
          <w:sz w:val="26"/>
          <w:szCs w:val="26"/>
          <w:lang w:val="vi-VN" w:eastAsia="zh-CN"/>
        </w:rPr>
        <w:t>XHCN</w:t>
      </w:r>
      <w:r w:rsidRPr="00242329">
        <w:rPr>
          <w:rFonts w:eastAsia="Calibri"/>
          <w:color w:val="000000"/>
          <w:sz w:val="26"/>
          <w:szCs w:val="26"/>
          <w:lang w:val="vi-VN" w:eastAsia="zh-CN"/>
        </w:rPr>
        <w:t>, đẩy mạnh công nghiệp hóa, hiện đại hóa đất nước; giữ vững độc lập, tự chủ trong mở rộng hợp tác kinh tế; phát triển kinh tế nhanh, bền vững, tăng lượng dự trữ quốc gia; gắn phát triển kinh tế với bảo đảm tiến bộ, công bằng xã hội, nâng cao chất lượng giáo dục và đào tạo, chất lượng nguồn nhân lực, sẵn sàng huy động các nguồn lực cho quốc phòng. Tích cực, chủ động hội nhập kinh tế quốc tế, đa phương hóa, đa dạng hóa quan hệ kinh tế quốc tế, bảo đảm không phụ thuộc vào một thị trường, một đối tác cụ thể; chủ động ứng phó hiệu quả với tác động tiêu cực, gây sức ép thông qua kinh tế từ bên ngoài.</w:t>
      </w:r>
    </w:p>
    <w:p w14:paraId="1CE1D942"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Ngân sách quốc phòng Việt Nam phù hợp với tốc độ phát triển KT-XH của đất nước, đáp ứng yêu cầu tăng cường tiềm lực quốc phòng bảo vệ Tổ quốc, nhưng không chạy đua vũ trang, không trở thành gánh nặng của nền kinh tế đất nước</w:t>
      </w:r>
    </w:p>
    <w:p w14:paraId="1F5876A5"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Việt Nam chủ trương xây dựng, phát triển công nghiệp quốc phòng đáp ứng yêu cầu, nhiệm vụ mới; từng bước hòa nhập công nghiệp quốc phòng vào công nghiệp quốc gia. Đầu tư xây dựng có trọng điểm một số cơ sở công nghiệp quốc phòng tiên tiến, tiến tới hình thành các tập đoàn, tổ hợp công nghiệp quốc phòng lưỡng dụng công nghệ cao, tự chủ; đẩy mạnh hợp tác quốc tế, đáp ứng yêu cầu của sự nghiệp xây dựng và bảo vệ Tổ quốc trong tình hình mới.</w:t>
      </w:r>
    </w:p>
    <w:p w14:paraId="1FCC5E3A"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Quân đội nhân dân Việt Nam tham gia xây dựng kinh tế kết hợp với quốc phòng; đẩy mạnh hợp tác thương mại quốc phòng; tăng cường đầu tư, bảo đảm nguồn lực thực hiện mục tiêu xây dựng Quân đội, các chương trình, dự án trọng điểm, nâng cao chất lượng nguồn nhân lực, hạ tầng cơ sở vật chất kỹ thuật; nghiên cứu ứng dụng khoa học, công nghệ tiên tiến, làm chủ công nghệ chế tạo một số loại vũ khí, trang bị hiện đại, tiến tới thiết kế, sản xuất một số loại vũ khí, trang bị kỹ thuật mới, hiện đại.</w:t>
      </w:r>
    </w:p>
    <w:p w14:paraId="7E479914"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Việt Nam chủ trương xây dựng nền văn hóa tiên tiến đậm đà bản sắc dân tộc, con người phát triển toàn diện, đáp ứng yêu cầu, nhiệm vụ đẩy mạnh công nghiệp hóa, hiện đại hóa, xây dựng phát triển đất nước bền vững và bảo vệ Tổ quốc. Tăng cường triển khai các giải pháp nhằm giữ gìn và phát huy thuần phong, mỹ tục của nền văn hóa dân tộc, tiếp thu có chọn lọc tinh hoa văn hóa nhân loại; hỗ trợ cộng đồng người Việt Nam ở nước ngoài giữ gìn và bảo vệ bản sắc văn hóa dân tộc. Kiên quyết ngăn chặn sự xâm lăng văn hóa từ bên ngoài, các khuynh hướng văn hóa trái với thuần phong, mỹ tục Việt Nam. Tổ chức và quản lý chặt chẽ hệ thống phương tiện thông tin, truyền thông đáp ứng yêu cầu, nhiệm vụ xây dựng và bảo vệ Tổ quốc trong tình hình mới.</w:t>
      </w:r>
    </w:p>
    <w:p w14:paraId="1BC89572"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 xml:space="preserve">Giáo dục sâu rộng cho toàn Đảng, toàn dân, toàn quân nhận thức sâu sắc về truyền thống dựng nước đi đôi với giữ nước; tinh thần yêu nước, ý chí quật cường, trí thông minh, sáng tạo trong đánh giặc, giữ nước của ông cha; lòng tự hào, tự tôn dân tộc; xây dựng lòng trung thành vô hạn với Đảng, Tổ quốc, nhân dân và chế độ </w:t>
      </w:r>
      <w:r w:rsidRPr="00242329">
        <w:rPr>
          <w:color w:val="000000"/>
          <w:sz w:val="26"/>
          <w:szCs w:val="26"/>
          <w:lang w:val="vi-VN" w:eastAsia="zh-CN"/>
        </w:rPr>
        <w:t>XHCN</w:t>
      </w:r>
      <w:r w:rsidRPr="00242329">
        <w:rPr>
          <w:rFonts w:eastAsia="Calibri"/>
          <w:color w:val="000000"/>
          <w:sz w:val="26"/>
          <w:szCs w:val="26"/>
          <w:lang w:val="vi-VN" w:eastAsia="zh-CN"/>
        </w:rPr>
        <w:t xml:space="preserve">, bản lĩnh chính trị vững vàng, ý chí quyết chiến, quyết thắng, tinh thần dũng cảm, sẵn sàng chiến đấu, hy sinh vì độc lập, tự do của Tổ quốc, vì hạnh phúc của nhân dân; vững tin vào thắng lợi của sự nghiệp đổi mới và con đường đi lên chủ nghĩa xã hội, vào khả năng và sức mạnh tổng hợp của đất nước, của khối đại đoàn kết toàn dân tộc. Khơi dậy mạnh mẽ </w:t>
      </w:r>
      <w:r w:rsidRPr="00242329">
        <w:rPr>
          <w:rFonts w:eastAsia="Calibri"/>
          <w:color w:val="000000"/>
          <w:sz w:val="26"/>
          <w:szCs w:val="26"/>
          <w:lang w:val="vi-VN" w:eastAsia="zh-CN"/>
        </w:rPr>
        <w:lastRenderedPageBreak/>
        <w:t>các nguồn lực nội sinh và ngoại sinh, vật chất và tinh thần, trước hết là chủ nghĩa yêu nước, ý chí độc lập, tự cường, tinh thần tự hào dân tộc, chủ nghĩa anh hùng cách mạng, tính độc lập, tự chủ, sáng tạo, tính nhân văn cao cả của dân tộc, nhằm đẩy mạnh sự nghiệp công nghiệp hóa, hiện đại hóa, phấn đấu sớm đưa nước ta cơ bản trở thành nước công nghiệp theo hướng hiện đại trong thời gian tới.</w:t>
      </w:r>
    </w:p>
    <w:p w14:paraId="7919EF95"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Trong điều kiện mới, văn hóa quân sự cần gắn kết chặt chẽ và thấm sâu vào toàn bộ đời sống xã hội, trở thành nền tảng tinh thần vững chắc, sức mạnh nội sinh quan trọng của phát triển; xây dựng và phát huy giá trị nghệ thuật quân sự Việt Nam. Quán triệt mục tiêu, quan điểm, phương châm chỉ đạo, nhiệm vụ, giải pháp của Chiến lược Bảo vệ Tổ quốc trong tình hình mới, Chiến lược Quốc phòng, Chiến lược Quân sự, từ đó khơi dậy lòng tự hào, tiềm năng sáng tạo, niềm vinh dự, trách nhiệm trong giữ gìn, vận dụng, phát huy những giá trị nghệ thuật quân sự truyền thống của dân tộc.</w:t>
      </w:r>
    </w:p>
    <w:p w14:paraId="730917AB" w14:textId="77777777" w:rsidR="00BB55DC" w:rsidRPr="00242329" w:rsidRDefault="00BB55DC" w:rsidP="00BB55DC">
      <w:pPr>
        <w:keepNext/>
        <w:keepLines/>
        <w:numPr>
          <w:ilvl w:val="0"/>
          <w:numId w:val="2"/>
        </w:numPr>
        <w:spacing w:before="60" w:after="60" w:line="276" w:lineRule="auto"/>
        <w:jc w:val="both"/>
        <w:outlineLvl w:val="0"/>
        <w:rPr>
          <w:rFonts w:eastAsia="Calibri"/>
          <w:i/>
          <w:color w:val="000000"/>
          <w:sz w:val="26"/>
          <w:szCs w:val="26"/>
          <w:lang w:eastAsia="zh-CN"/>
        </w:rPr>
      </w:pPr>
      <w:bookmarkStart w:id="15" w:name="_Toc53693590"/>
      <w:bookmarkStart w:id="16" w:name="_Toc73737991"/>
      <w:r w:rsidRPr="00242329">
        <w:rPr>
          <w:rFonts w:eastAsia="Calibri"/>
          <w:i/>
          <w:color w:val="000000"/>
          <w:sz w:val="26"/>
          <w:szCs w:val="26"/>
          <w:lang w:val="vi-VN" w:eastAsia="zh-CN"/>
        </w:rPr>
        <w:t>Xây dựng tiềm lực khoa học - công nghệ</w:t>
      </w:r>
      <w:bookmarkEnd w:id="15"/>
      <w:bookmarkEnd w:id="16"/>
    </w:p>
    <w:p w14:paraId="3EDDF4BB" w14:textId="29731120" w:rsidR="00BB55DC" w:rsidRPr="00242329" w:rsidRDefault="00CC22EF" w:rsidP="00BB55DC">
      <w:pPr>
        <w:spacing w:before="60" w:after="60"/>
        <w:jc w:val="both"/>
        <w:rPr>
          <w:rFonts w:eastAsia="Calibri"/>
          <w:color w:val="000000"/>
          <w:sz w:val="26"/>
          <w:szCs w:val="26"/>
          <w:lang w:eastAsia="zh-CN"/>
        </w:rPr>
      </w:pPr>
      <w:r w:rsidRPr="00242329">
        <w:rPr>
          <w:i/>
          <w:color w:val="000000"/>
          <w:sz w:val="26"/>
          <w:szCs w:val="26"/>
          <w:lang w:val="vi-VN" w:eastAsia="zh-CN"/>
        </w:rPr>
        <w:tab/>
      </w:r>
      <w:r w:rsidR="00BB55DC" w:rsidRPr="00242329">
        <w:rPr>
          <w:i/>
          <w:color w:val="000000"/>
          <w:sz w:val="26"/>
          <w:szCs w:val="26"/>
          <w:lang w:val="vi-VN" w:eastAsia="zh-CN"/>
        </w:rPr>
        <w:t xml:space="preserve">Tiềm lực khoa học, công nghệ của nền QPTD, ANND là khả năng về khoa học (khoa học tự nhiên, khoa học xã hội và nhân văn) và công nghệ của quốc gia có thể khai thác, huy động để phục vụ cho quốc </w:t>
      </w:r>
      <w:r w:rsidR="00BB55DC" w:rsidRPr="00242329">
        <w:rPr>
          <w:i/>
          <w:color w:val="000000"/>
          <w:sz w:val="26"/>
          <w:szCs w:val="26"/>
          <w:lang w:eastAsia="zh-CN"/>
        </w:rPr>
        <w:t>QP&amp;AN</w:t>
      </w:r>
      <w:r w:rsidR="00BB55DC" w:rsidRPr="00242329">
        <w:rPr>
          <w:i/>
          <w:color w:val="000000"/>
          <w:sz w:val="26"/>
          <w:szCs w:val="26"/>
          <w:lang w:val="vi-VN" w:eastAsia="zh-CN"/>
        </w:rPr>
        <w:t xml:space="preserve">, tiềm lực khoa học công nghệ được biểu hiện ở: </w:t>
      </w:r>
      <w:r w:rsidR="00BB55DC" w:rsidRPr="00242329">
        <w:rPr>
          <w:i/>
          <w:color w:val="000000"/>
          <w:sz w:val="26"/>
          <w:szCs w:val="26"/>
          <w:lang w:eastAsia="zh-CN"/>
        </w:rPr>
        <w:t>s</w:t>
      </w:r>
      <w:r w:rsidR="00BB55DC" w:rsidRPr="00242329">
        <w:rPr>
          <w:i/>
          <w:color w:val="000000"/>
          <w:sz w:val="26"/>
          <w:szCs w:val="26"/>
          <w:lang w:val="vi-VN" w:eastAsia="zh-CN"/>
        </w:rPr>
        <w:t xml:space="preserve">ố lượng, chất lượng đội ngũ cán bộ khoa học kỹ thuật, cơ sở vật chất kỹ thuật có thể huy động được phục vụ cho </w:t>
      </w:r>
      <w:r w:rsidR="00BB55DC" w:rsidRPr="00242329">
        <w:rPr>
          <w:i/>
          <w:color w:val="000000"/>
          <w:sz w:val="26"/>
          <w:szCs w:val="26"/>
          <w:lang w:eastAsia="zh-CN"/>
        </w:rPr>
        <w:t>QP&amp;AN,</w:t>
      </w:r>
      <w:r w:rsidR="00BB55DC" w:rsidRPr="00242329">
        <w:rPr>
          <w:i/>
          <w:color w:val="000000"/>
          <w:sz w:val="26"/>
          <w:szCs w:val="26"/>
          <w:lang w:val="vi-VN" w:eastAsia="zh-CN"/>
        </w:rPr>
        <w:t xml:space="preserve"> năng lực ứng dụng kết quả nghiên cứu khoa học có thể đáp ứng yêu cầu của </w:t>
      </w:r>
      <w:r w:rsidR="00BB55DC" w:rsidRPr="00242329">
        <w:rPr>
          <w:i/>
          <w:color w:val="000000"/>
          <w:sz w:val="26"/>
          <w:szCs w:val="26"/>
          <w:lang w:eastAsia="zh-CN"/>
        </w:rPr>
        <w:t>QP&amp;AN</w:t>
      </w:r>
      <w:r w:rsidR="00BB55DC" w:rsidRPr="00242329">
        <w:rPr>
          <w:i/>
          <w:color w:val="000000"/>
          <w:sz w:val="26"/>
          <w:szCs w:val="26"/>
          <w:lang w:val="vi-VN" w:eastAsia="zh-CN"/>
        </w:rPr>
        <w:t>.</w:t>
      </w:r>
    </w:p>
    <w:p w14:paraId="64027C47"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 xml:space="preserve">Tiềm lực khoa học - công nghệ là thành tố có vai trò ngày càng quan trọng trong tiềm lực quốc phòng, tác động trực tiếp đến sự phát triển của khoa học - công nghệ trong lĩnh vực quân sự, quốc phòng, cơ cấu tổ chức </w:t>
      </w:r>
      <w:r w:rsidRPr="00242329">
        <w:rPr>
          <w:rFonts w:eastAsia="Calibri"/>
          <w:color w:val="000000"/>
          <w:sz w:val="26"/>
          <w:szCs w:val="26"/>
          <w:lang w:eastAsia="zh-CN"/>
        </w:rPr>
        <w:t>LLVT</w:t>
      </w:r>
      <w:r w:rsidRPr="00242329">
        <w:rPr>
          <w:rFonts w:eastAsia="Calibri"/>
          <w:color w:val="000000"/>
          <w:sz w:val="26"/>
          <w:szCs w:val="26"/>
          <w:lang w:val="vi-VN" w:eastAsia="zh-CN"/>
        </w:rPr>
        <w:t>, công tác chỉ huy và quản lý bộ đội,... Những yếu tố cơ bản của tiềm lực khoa học - công nghệ là: khả năng và trình độ, số lượng và chất lượng nguồn nhân lực; cơ sở vật chất phục vụ cho công tác nghiên cứu, phát triển, phổ biến, ứng dụng khoa học - công nghệ.</w:t>
      </w:r>
    </w:p>
    <w:p w14:paraId="4E66A189"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Việt Nam chủ trương xây dựng tiềm lực khoa học - công nghệ của nền quốc phòng toàn dân gắn với xây dựng và phát triển khoa học - công nghệ của đất nước. Phát triển khoa học - công nghệ cùng với phát triển giáo dục - đào tạo là quốc sách hàng đầu, là nền tảng và động lực phát triển kinh tế - xã hội, đẩy mạnh công nghiệp hóa, hiện đại hóa đất nước và là điều kiện cần thiết để xây dựng đất nước giàu mạnh, giữ vững độc lập dân tộc.</w:t>
      </w:r>
    </w:p>
    <w:p w14:paraId="524FD445"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 xml:space="preserve">Việt Nam đặc biệt quan tâm xây dựng đội ngũ cán bộ, nhà khoa học và nguồn nhân lực chất lượng cao; xây dựng cơ sở vật chất kỹ thuật, đáp ứng yêu cầu nghiên cứu, phát triển khoa học - công nghệ phục vụ cho các dự án then chốt trong quá trình công nghiệp hóa, hiện đại hóa; cung cấp luận cứ khoa học cho các chủ trương, chính sách của Nhà nước về phát triển kinh tế, củng cố </w:t>
      </w:r>
      <w:r w:rsidRPr="00242329">
        <w:rPr>
          <w:color w:val="000000"/>
          <w:sz w:val="26"/>
          <w:szCs w:val="26"/>
          <w:lang w:eastAsia="zh-CN"/>
        </w:rPr>
        <w:t>QP&amp;AN</w:t>
      </w:r>
      <w:r w:rsidRPr="00242329">
        <w:rPr>
          <w:rFonts w:eastAsia="Calibri"/>
          <w:color w:val="000000"/>
          <w:sz w:val="26"/>
          <w:szCs w:val="26"/>
          <w:lang w:val="vi-VN" w:eastAsia="zh-CN"/>
        </w:rPr>
        <w:t>. Tăng cường đầu tư đào tạo, bồi dưỡng nâng cao chất lượng đội ngũ cán bộ; có chính sách động viên, khuyến khích các nhà khoa học và các chuyên gia công nghệ hàng đầu tham gia nhiệm vụ quốc phòng, quân sự.</w:t>
      </w:r>
    </w:p>
    <w:p w14:paraId="5B8F2A30"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Việt Nam đề ra các biện pháp nhằm từng bước tạo lập thị trường khoa học - công nghệ; tăng đầu tư cho phát triển khoa học - công nghệ từ nhiều nguồn; coi trọng việc ứng dụng thành tựu khoa học - công nghệ để phát triển sản xuất; phát triển công nghiệp quốc phòng; mở rộng hợp tác quốc tế về đào tạo khoa học - công nghệ; đẩy mạnh các hoạt động thông tin, tuyên truyền, phổ biến kiến thức khoa học - công nghệ cho nhân dân.</w:t>
      </w:r>
    </w:p>
    <w:p w14:paraId="1E526C73" w14:textId="38BA76EE" w:rsidR="00BB55DC" w:rsidRPr="00242329" w:rsidRDefault="00CC22EF" w:rsidP="00BB55DC">
      <w:pPr>
        <w:keepNext/>
        <w:keepLines/>
        <w:spacing w:before="60" w:after="60"/>
        <w:jc w:val="both"/>
        <w:outlineLvl w:val="0"/>
        <w:rPr>
          <w:rFonts w:eastAsia="Calibri"/>
          <w:i/>
          <w:color w:val="000000"/>
          <w:sz w:val="26"/>
          <w:szCs w:val="26"/>
          <w:lang w:val="vi-VN" w:eastAsia="zh-CN"/>
        </w:rPr>
      </w:pPr>
      <w:bookmarkStart w:id="17" w:name="_Toc53693591"/>
      <w:bookmarkStart w:id="18" w:name="_Toc73737992"/>
      <w:r w:rsidRPr="00242329">
        <w:rPr>
          <w:rFonts w:eastAsia="Calibri"/>
          <w:i/>
          <w:color w:val="000000"/>
          <w:sz w:val="26"/>
          <w:szCs w:val="26"/>
          <w:lang w:eastAsia="zh-CN"/>
        </w:rPr>
        <w:lastRenderedPageBreak/>
        <w:tab/>
      </w:r>
      <w:r w:rsidR="00BB55DC" w:rsidRPr="00242329">
        <w:rPr>
          <w:rFonts w:eastAsia="Calibri"/>
          <w:i/>
          <w:color w:val="000000"/>
          <w:sz w:val="26"/>
          <w:szCs w:val="26"/>
          <w:lang w:eastAsia="zh-CN"/>
        </w:rPr>
        <w:t>d</w:t>
      </w:r>
      <w:r w:rsidR="00BB55DC" w:rsidRPr="00242329">
        <w:rPr>
          <w:rFonts w:eastAsia="Calibri"/>
          <w:i/>
          <w:color w:val="000000"/>
          <w:sz w:val="26"/>
          <w:szCs w:val="26"/>
          <w:lang w:val="vi-VN" w:eastAsia="zh-CN"/>
        </w:rPr>
        <w:t>. Xây dựng tiềm lực quân sự</w:t>
      </w:r>
      <w:bookmarkEnd w:id="17"/>
      <w:bookmarkEnd w:id="18"/>
    </w:p>
    <w:p w14:paraId="5B1738AA"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Tiềm lực quân sự là khả năng về sức mạnh chiến đấu của Quân đội nhân dân, Dân quân tự vệ và khả năng huy động nhân lực, vật lực phục vụ nhiệm vụ quân sự, quốc phòng; là bộ phận nòng cốt của tiềm lực quốc phòng, được xây dựng trên nền tảng của tiềm lực chính trị - tinh thần, kinh tế, văn hóa - xã hội, khoa học - công nghệ. Tiềm lực quân sự bao gồm hai yếu tố cơ bản là con người và vũ khí, trang bị, trong đó con người là nhân tố quyết định.</w:t>
      </w:r>
    </w:p>
    <w:p w14:paraId="24E5B723"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Tiềm lực quân sự thể hiện ở khả năng duy trì, hoàn thiện và không ngừng phát triển sức mạnh chiến đấu, trình độ sẵn sàng chiến đấu của lực lượng vũ trang, biểu hiện ở nguồn dự trữ về sức người, sức của phục vụ cho nhiệm vụ, quốc phòng, quân sự. Tiềm lực quân sự còn thể hiện ở khả năng động viên công nghiệp, nông nghiệp, khoa học kỹ thuật, giao thông vận tải và các ngành dịch vụ khác phục vụ nhiệm vụ quốc phòng, quân sự, đáp ứng yêu cầu của tình hình mới.</w:t>
      </w:r>
    </w:p>
    <w:p w14:paraId="1BAF8A57"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 xml:space="preserve">Việt Nam xây dựng tiềm lực quân sự theo chiến lược thống nhất, phù hợp với yêu cầu, nhiệm vụ xây dựng và bảo vệ Tổ quốc. Khả năng tác chiến và trình độ sẵn sàng chiến đấu của </w:t>
      </w:r>
      <w:r w:rsidRPr="00242329">
        <w:rPr>
          <w:rFonts w:eastAsia="Calibri"/>
          <w:color w:val="000000"/>
          <w:sz w:val="26"/>
          <w:szCs w:val="26"/>
          <w:lang w:eastAsia="zh-CN"/>
        </w:rPr>
        <w:t>LLVT</w:t>
      </w:r>
      <w:r w:rsidRPr="00242329">
        <w:rPr>
          <w:rFonts w:eastAsia="Calibri"/>
          <w:color w:val="000000"/>
          <w:sz w:val="26"/>
          <w:szCs w:val="26"/>
          <w:lang w:val="vi-VN" w:eastAsia="zh-CN"/>
        </w:rPr>
        <w:t xml:space="preserve"> thể hiện ở tổ chức, biên chế, trang bị, cơ sở bảo đảm hậu cần, nghệ thuật quân sự và khoa học kỹ thuật thường xuyên được duy trì, hoàn thiện và không ngừng phát triển, đáp ứng các yêu cầu của chiến tranh nhân dân bảo vệ Tổ quốc.</w:t>
      </w:r>
    </w:p>
    <w:p w14:paraId="385AF02A"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 xml:space="preserve">Quan tâm xây dựng nguồn nhân lực có bản lĩnh chính trị vững vàng, tuyệt đối trung thành với Đảng, Tổ quốc, nhân dân và Nhà nước Cộng hòa </w:t>
      </w:r>
      <w:r w:rsidRPr="00242329">
        <w:rPr>
          <w:color w:val="000000"/>
          <w:sz w:val="26"/>
          <w:szCs w:val="26"/>
          <w:lang w:val="vi-VN" w:eastAsia="zh-CN"/>
        </w:rPr>
        <w:t>XHCN</w:t>
      </w:r>
      <w:r w:rsidRPr="00242329">
        <w:rPr>
          <w:rFonts w:eastAsia="Calibri"/>
          <w:color w:val="000000"/>
          <w:sz w:val="26"/>
          <w:szCs w:val="26"/>
          <w:lang w:val="vi-VN" w:eastAsia="zh-CN"/>
        </w:rPr>
        <w:t xml:space="preserve"> Việt Nam; có phẩm chất đạo đức, cần, kiệm, liêm, chính, chí công, vô tư; phát huy dân chủ, giữ nghiêm kỷ luật quân đội; tôn trọng và đoàn kết với nhân dân; có trình độ chuyên môn nghiệp vụ đáp ứng yêu cầu, nhiệm vụ.</w:t>
      </w:r>
    </w:p>
    <w:p w14:paraId="13BC5CD1"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 xml:space="preserve">Có chính sách ưu đãi, bảo đảm đời sống cho cán bộ, chiến sĩ, quân nhân chuyên nghiệp, công nhân và viên chức quốc phòng; nâng cao chất lượng lực lượng thường trực, bảo đảm số lượng và chất  </w:t>
      </w:r>
      <w:r w:rsidRPr="00242329">
        <w:rPr>
          <w:rFonts w:eastAsia="Calibri"/>
          <w:color w:val="000000"/>
          <w:sz w:val="26"/>
          <w:szCs w:val="26"/>
          <w:lang w:eastAsia="zh-CN"/>
        </w:rPr>
        <w:t>LLDBĐV</w:t>
      </w:r>
      <w:r w:rsidRPr="00242329">
        <w:rPr>
          <w:rFonts w:eastAsia="Calibri"/>
          <w:color w:val="000000"/>
          <w:sz w:val="26"/>
          <w:szCs w:val="26"/>
          <w:lang w:val="vi-VN" w:eastAsia="zh-CN"/>
        </w:rPr>
        <w:t>, sẵn sàng bổ sung nguồn nhân lực chất lượng cao, đáp ứng yêu cầu chiến đấu và sẵn sàng chiến đấu.</w:t>
      </w:r>
    </w:p>
    <w:p w14:paraId="3C41846F"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 xml:space="preserve">Xây dựng tiềm lực quân sự gắn chặt với quá trình công nghiệp hóa, hiện đại hóa đất nước; xây dựng, ban hành cơ chế, chính sách nhằm phát huy thành tựu trên các lĩnh vực kinh tế, khoa học - công nghệ, văn hóa - xã hội,... để xây dựng </w:t>
      </w:r>
      <w:r w:rsidRPr="00242329">
        <w:rPr>
          <w:rFonts w:eastAsia="Calibri"/>
          <w:color w:val="000000"/>
          <w:sz w:val="26"/>
          <w:szCs w:val="26"/>
          <w:lang w:eastAsia="zh-CN"/>
        </w:rPr>
        <w:t>LLVT</w:t>
      </w:r>
      <w:r w:rsidRPr="00242329">
        <w:rPr>
          <w:rFonts w:eastAsia="Calibri"/>
          <w:color w:val="000000"/>
          <w:sz w:val="26"/>
          <w:szCs w:val="26"/>
          <w:lang w:val="vi-VN" w:eastAsia="zh-CN"/>
        </w:rPr>
        <w:t>, phát triển khoa học nghệ thuật quân sự, khoa học xã hội và nhân văn quân sự, khoa học kỹ thuật quân sự,...</w:t>
      </w:r>
    </w:p>
    <w:p w14:paraId="38826D3E" w14:textId="77777777" w:rsidR="00BB55DC" w:rsidRPr="00242329" w:rsidRDefault="00BB55DC" w:rsidP="00BB55DC">
      <w:pPr>
        <w:spacing w:before="60" w:after="60"/>
        <w:ind w:firstLine="709"/>
        <w:jc w:val="both"/>
        <w:rPr>
          <w:rFonts w:eastAsia="Calibri"/>
          <w:color w:val="000000"/>
          <w:sz w:val="26"/>
          <w:szCs w:val="26"/>
          <w:lang w:val="vi-VN" w:eastAsia="zh-CN"/>
        </w:rPr>
      </w:pPr>
      <w:r w:rsidRPr="00242329">
        <w:rPr>
          <w:rFonts w:eastAsia="Calibri"/>
          <w:color w:val="000000"/>
          <w:sz w:val="26"/>
          <w:szCs w:val="26"/>
          <w:lang w:val="vi-VN" w:eastAsia="zh-CN"/>
        </w:rPr>
        <w:t>Việt Nam chủ trương xây dựng tiềm lực quân sự trên cơ sở kết hợp sức mạnh dân tộc với sức mạnh thời đại thông qua đẩy mạnh hội nhập, hợp tác quốc tế và đối ngoại về quốc phòng. Phát huy vai trò của tiềm lực đối ngoại quốc phòng trong thực hiện chủ trương bảo vệ Tổ quốc từ sớm, từ xa; giữ vững môi trường hòa bình, ổn định để xây dựng và phát triển đất nước, góp phần duy trì môi trường hòa bình của khu vực và thế giới.</w:t>
      </w:r>
    </w:p>
    <w:p w14:paraId="7EA5B1F8" w14:textId="77777777" w:rsidR="00BB55DC" w:rsidRPr="00242329" w:rsidRDefault="00BB55DC" w:rsidP="00BB55DC">
      <w:pPr>
        <w:spacing w:before="60" w:after="60"/>
        <w:ind w:firstLine="709"/>
        <w:jc w:val="both"/>
        <w:rPr>
          <w:rFonts w:eastAsia="Calibri"/>
          <w:color w:val="000000"/>
          <w:sz w:val="26"/>
          <w:szCs w:val="26"/>
          <w:lang w:eastAsia="zh-CN"/>
        </w:rPr>
      </w:pPr>
      <w:r w:rsidRPr="00242329">
        <w:rPr>
          <w:rFonts w:eastAsia="Calibri"/>
          <w:color w:val="000000"/>
          <w:sz w:val="26"/>
          <w:szCs w:val="26"/>
          <w:lang w:val="vi-VN" w:eastAsia="zh-CN"/>
        </w:rPr>
        <w:t xml:space="preserve">Xây dựng và hoàn thiện hệ thống cơ quan đối ngoại quốc phòng chuyên trách từ cấp chiến lược đến các đơn vị trong hệ thống tổ chức Quân đội nhân dân Việt Nam. Tiếp tục hoàn thiện hệ thống pháp luật có liên quan đến đối ngoại quốc phòng, trong đó có các văn bản về việc Việt Nam tham gia hoạt động gìn giữ hòa bình của Liên hợp quốc; xây dựng cơ sở vật chất phục vụ công tác đối ngoại; củng cố và nâng cao hiệu quả hoạt động của cơ quan Tùy viên Quốc phòng tại các nước. Coi trọng giáo dục, tuyên truyền nâng cao nhận thức cho cán bộ, chiến sĩ về hội nhập quốc tế và đối ngoại về quốc phòng; quan tâm đào tạo, bồi dưỡng và lựa chọn cán bộ tham gia ứng cử vào các vị trí lãnh đạo, </w:t>
      </w:r>
      <w:r w:rsidRPr="00242329">
        <w:rPr>
          <w:rFonts w:eastAsia="Calibri"/>
          <w:color w:val="000000"/>
          <w:sz w:val="26"/>
          <w:szCs w:val="26"/>
          <w:lang w:val="vi-VN" w:eastAsia="zh-CN"/>
        </w:rPr>
        <w:lastRenderedPageBreak/>
        <w:t>điều hành tại các tổ chức quốc tế; củng cố tổ chức, chú trọng đào tạo, bồi dưỡng, nâng cao chất lượng nguồn nhân lực tham gia hội nhập quốc tế và đối ngoại về quốc phòng. Đổi mới nội dung, hình thức hợp tác, nâng cao hiệu quả thông tin đối ngoại, tạo sự đồng thuận cao trong toàn Đảng, toàn dân, toàn quân, cộng đồng người Việt Nam ở nước ngoài về chính sách quốc phòng hòa bình, hữu nghị, hợp tác, phát triển của Việt Nam.</w:t>
      </w:r>
    </w:p>
    <w:p w14:paraId="35A97E1E" w14:textId="77777777" w:rsidR="00BB55DC" w:rsidRPr="00242329" w:rsidRDefault="00BB55DC" w:rsidP="00BB55DC">
      <w:pPr>
        <w:spacing w:before="60" w:after="60"/>
        <w:ind w:firstLine="709"/>
        <w:jc w:val="both"/>
        <w:rPr>
          <w:i/>
          <w:color w:val="000000"/>
          <w:sz w:val="26"/>
          <w:szCs w:val="26"/>
          <w:lang w:val="vi-VN" w:eastAsia="zh-CN"/>
        </w:rPr>
      </w:pPr>
      <w:r w:rsidRPr="00242329">
        <w:rPr>
          <w:i/>
          <w:color w:val="000000"/>
          <w:sz w:val="26"/>
          <w:szCs w:val="26"/>
          <w:lang w:val="vi-VN" w:eastAsia="zh-CN"/>
        </w:rPr>
        <w:t>2.3. Xây dựng thế trận quốc phòng toàn dân và an ninh nhân dân vững chắc</w:t>
      </w:r>
    </w:p>
    <w:p w14:paraId="425804AA" w14:textId="647149B9" w:rsidR="00BB55DC" w:rsidRPr="00242329" w:rsidRDefault="00CC22EF" w:rsidP="00BB55DC">
      <w:pPr>
        <w:spacing w:before="60" w:after="60"/>
        <w:jc w:val="both"/>
        <w:rPr>
          <w:i/>
          <w:color w:val="000000"/>
          <w:sz w:val="26"/>
          <w:szCs w:val="26"/>
          <w:lang w:val="vi-VN" w:eastAsia="zh-CN"/>
        </w:rPr>
      </w:pPr>
      <w:r w:rsidRPr="00242329">
        <w:rPr>
          <w:i/>
          <w:color w:val="000000"/>
          <w:sz w:val="26"/>
          <w:szCs w:val="26"/>
          <w:lang w:eastAsia="zh-CN"/>
        </w:rPr>
        <w:tab/>
      </w:r>
      <w:r w:rsidR="00BB55DC" w:rsidRPr="00242329">
        <w:rPr>
          <w:i/>
          <w:color w:val="000000"/>
          <w:sz w:val="26"/>
          <w:szCs w:val="26"/>
          <w:lang w:eastAsia="zh-CN"/>
        </w:rPr>
        <w:t xml:space="preserve">* </w:t>
      </w:r>
      <w:r w:rsidR="00BB55DC" w:rsidRPr="00242329">
        <w:rPr>
          <w:i/>
          <w:color w:val="000000"/>
          <w:sz w:val="26"/>
          <w:szCs w:val="26"/>
          <w:lang w:val="vi-VN" w:eastAsia="zh-CN"/>
        </w:rPr>
        <w:t xml:space="preserve"> Khái niệm:</w:t>
      </w:r>
    </w:p>
    <w:p w14:paraId="45B7B756" w14:textId="69262010" w:rsidR="00BB55DC" w:rsidRPr="00242329" w:rsidRDefault="00CC22EF" w:rsidP="00BB55DC">
      <w:pPr>
        <w:spacing w:before="60" w:after="60"/>
        <w:jc w:val="both"/>
        <w:rPr>
          <w:i/>
          <w:color w:val="000000"/>
          <w:sz w:val="26"/>
          <w:szCs w:val="26"/>
          <w:lang w:val="vi-VN" w:eastAsia="zh-CN"/>
        </w:rPr>
      </w:pPr>
      <w:r w:rsidRPr="00242329">
        <w:rPr>
          <w:i/>
          <w:color w:val="000000"/>
          <w:sz w:val="26"/>
          <w:szCs w:val="26"/>
          <w:lang w:val="vi-VN" w:eastAsia="zh-CN"/>
        </w:rPr>
        <w:tab/>
      </w:r>
      <w:r w:rsidR="00BB55DC" w:rsidRPr="00242329">
        <w:rPr>
          <w:i/>
          <w:color w:val="000000"/>
          <w:sz w:val="26"/>
          <w:szCs w:val="26"/>
          <w:lang w:val="vi-VN" w:eastAsia="zh-CN"/>
        </w:rPr>
        <w:t xml:space="preserve">Thế trận quốc phòng và an ninh là sự tổ chức, bố trí lực lượng, tiềm lực mọi mặt của đất nước và của toàn dân trên toàn bộ lãnh thổ theo yêu cầu của </w:t>
      </w:r>
      <w:r w:rsidR="00BB55DC" w:rsidRPr="00242329">
        <w:rPr>
          <w:i/>
          <w:color w:val="000000"/>
          <w:sz w:val="26"/>
          <w:szCs w:val="26"/>
          <w:lang w:eastAsia="zh-CN"/>
        </w:rPr>
        <w:t>QP&amp;AN</w:t>
      </w:r>
      <w:r w:rsidR="00BB55DC" w:rsidRPr="00242329">
        <w:rPr>
          <w:i/>
          <w:color w:val="000000"/>
          <w:sz w:val="26"/>
          <w:szCs w:val="26"/>
          <w:lang w:val="vi-VN" w:eastAsia="zh-CN"/>
        </w:rPr>
        <w:t xml:space="preserve"> bảo vệ Tổ quốc Việt Nam XHCN.</w:t>
      </w:r>
    </w:p>
    <w:p w14:paraId="34014652" w14:textId="76A8E831" w:rsidR="00BB55DC" w:rsidRPr="00242329" w:rsidRDefault="00CC22EF" w:rsidP="00BB55DC">
      <w:pPr>
        <w:spacing w:before="60" w:after="60"/>
        <w:jc w:val="both"/>
        <w:rPr>
          <w:i/>
          <w:color w:val="000000"/>
          <w:sz w:val="26"/>
          <w:szCs w:val="26"/>
          <w:lang w:val="vi-VN" w:eastAsia="zh-CN"/>
        </w:rPr>
      </w:pPr>
      <w:r w:rsidRPr="00242329">
        <w:rPr>
          <w:i/>
          <w:color w:val="000000"/>
          <w:sz w:val="26"/>
          <w:szCs w:val="26"/>
          <w:lang w:eastAsia="zh-CN"/>
        </w:rPr>
        <w:tab/>
      </w:r>
      <w:r w:rsidR="00BB55DC" w:rsidRPr="00242329">
        <w:rPr>
          <w:i/>
          <w:color w:val="000000"/>
          <w:sz w:val="26"/>
          <w:szCs w:val="26"/>
          <w:lang w:eastAsia="zh-CN"/>
        </w:rPr>
        <w:t xml:space="preserve">*  </w:t>
      </w:r>
      <w:r w:rsidR="00BB55DC" w:rsidRPr="00242329">
        <w:rPr>
          <w:i/>
          <w:color w:val="000000"/>
          <w:sz w:val="26"/>
          <w:szCs w:val="26"/>
          <w:lang w:val="vi-VN" w:eastAsia="zh-CN"/>
        </w:rPr>
        <w:t>Nội dung:</w:t>
      </w:r>
    </w:p>
    <w:p w14:paraId="2FF376BB" w14:textId="2A002743" w:rsidR="00BB55DC" w:rsidRPr="00242329" w:rsidRDefault="00CC22EF" w:rsidP="001A17B5">
      <w:pPr>
        <w:jc w:val="both"/>
        <w:rPr>
          <w:sz w:val="26"/>
          <w:szCs w:val="26"/>
        </w:rPr>
      </w:pPr>
      <w:bookmarkStart w:id="19" w:name="_Hlk169701247"/>
      <w:r w:rsidRPr="00242329">
        <w:rPr>
          <w:color w:val="000000"/>
          <w:sz w:val="26"/>
          <w:szCs w:val="26"/>
          <w:lang w:val="vi-VN" w:eastAsia="zh-CN"/>
        </w:rPr>
        <w:tab/>
      </w:r>
      <w:r w:rsidR="00BB55DC" w:rsidRPr="00242329">
        <w:rPr>
          <w:color w:val="000000"/>
          <w:sz w:val="26"/>
          <w:szCs w:val="26"/>
          <w:lang w:val="vi-VN" w:eastAsia="zh-CN"/>
        </w:rPr>
        <w:t>Xây dựng thế</w:t>
      </w:r>
      <w:r w:rsidR="00BB55DC" w:rsidRPr="00242329">
        <w:rPr>
          <w:color w:val="000000"/>
          <w:sz w:val="26"/>
          <w:szCs w:val="26"/>
          <w:lang w:eastAsia="zh-CN"/>
        </w:rPr>
        <w:t xml:space="preserve"> </w:t>
      </w:r>
      <w:r w:rsidR="00BB55DC" w:rsidRPr="00242329">
        <w:rPr>
          <w:color w:val="000000"/>
          <w:sz w:val="26"/>
          <w:szCs w:val="26"/>
          <w:lang w:val="vi-VN" w:eastAsia="zh-CN"/>
        </w:rPr>
        <w:t>trận quốc phòng toàn dân và an ninh nhân</w:t>
      </w:r>
      <w:r w:rsidR="001A17B5" w:rsidRPr="00242329">
        <w:rPr>
          <w:color w:val="000000"/>
          <w:sz w:val="26"/>
          <w:szCs w:val="26"/>
          <w:lang w:eastAsia="zh-CN"/>
        </w:rPr>
        <w:t xml:space="preserve"> cần quán triệt sâu sắc quan điểm của đại hội XIV của đảng </w:t>
      </w:r>
      <w:r w:rsidR="001A17B5" w:rsidRPr="00242329">
        <w:rPr>
          <w:i/>
          <w:iCs/>
          <w:color w:val="000000"/>
          <w:sz w:val="26"/>
          <w:szCs w:val="26"/>
          <w:lang w:eastAsia="zh-CN"/>
        </w:rPr>
        <w:t>“</w:t>
      </w:r>
      <w:r w:rsidR="001A17B5" w:rsidRPr="00242329">
        <w:rPr>
          <w:i/>
          <w:iCs/>
          <w:sz w:val="26"/>
          <w:szCs w:val="26"/>
          <w:highlight w:val="yellow"/>
        </w:rPr>
        <w:t>Thế trận quốc phòng toàn dân, thế trận an ninh nhân dân được xây dựng, củng cố ngày càng vững chắc; kết hợp thế trận quốc phòng toàn dân với thế trận an ninh nhân dân được triển khai một cách đồng bộ và có bước phát triển mới. Xây dựng thế trận lòng dân trong nền quốc phòng toàn dân, nền an ninh nhân dân ngày càng được chú trọng và đạt nhiều kết quả”</w:t>
      </w:r>
      <w:r w:rsidR="001A17B5" w:rsidRPr="00242329">
        <w:rPr>
          <w:sz w:val="26"/>
          <w:szCs w:val="26"/>
          <w:highlight w:val="yellow"/>
        </w:rPr>
        <w:t>.</w:t>
      </w:r>
      <w:r w:rsidRPr="00242329">
        <w:rPr>
          <w:rStyle w:val="FootnoteReference"/>
          <w:sz w:val="26"/>
          <w:szCs w:val="26"/>
          <w:highlight w:val="yellow"/>
        </w:rPr>
        <w:footnoteReference w:id="10"/>
      </w:r>
      <w:r w:rsidR="001A17B5" w:rsidRPr="00242329">
        <w:rPr>
          <w:sz w:val="26"/>
          <w:szCs w:val="26"/>
        </w:rPr>
        <w:t xml:space="preserve"> Trên cơ sở đó phải làm tốt việc </w:t>
      </w:r>
      <w:r w:rsidR="001A17B5" w:rsidRPr="00242329">
        <w:rPr>
          <w:color w:val="000000"/>
          <w:sz w:val="26"/>
          <w:szCs w:val="26"/>
          <w:lang w:eastAsia="zh-CN"/>
        </w:rPr>
        <w:t>p</w:t>
      </w:r>
      <w:r w:rsidR="00BB55DC" w:rsidRPr="00242329">
        <w:rPr>
          <w:color w:val="000000"/>
          <w:sz w:val="26"/>
          <w:szCs w:val="26"/>
          <w:lang w:val="vi-VN" w:eastAsia="zh-CN"/>
        </w:rPr>
        <w:t xml:space="preserve">hân vùng chiến lược về </w:t>
      </w:r>
      <w:r w:rsidR="00BB55DC" w:rsidRPr="00242329">
        <w:rPr>
          <w:color w:val="000000"/>
          <w:sz w:val="26"/>
          <w:szCs w:val="26"/>
          <w:lang w:eastAsia="zh-CN"/>
        </w:rPr>
        <w:t>QP&amp;AN</w:t>
      </w:r>
      <w:r w:rsidR="00BB55DC" w:rsidRPr="00242329">
        <w:rPr>
          <w:color w:val="000000"/>
          <w:sz w:val="26"/>
          <w:szCs w:val="26"/>
          <w:lang w:val="vi-VN" w:eastAsia="zh-CN"/>
        </w:rPr>
        <w:t xml:space="preserve"> kết hợp với vùng kinh tế trên cơ sở quy hoạch các vùng dân cư theo nguyên tắc bảo vệ đi đôi với xây dựng đất nước. Xây dựng hậu phương, tạo chỗ dựa vững chắc cho thế trận </w:t>
      </w:r>
      <w:r w:rsidR="00BB55DC" w:rsidRPr="00242329">
        <w:rPr>
          <w:color w:val="000000"/>
          <w:sz w:val="26"/>
          <w:szCs w:val="26"/>
          <w:lang w:eastAsia="zh-CN"/>
        </w:rPr>
        <w:t>QP&amp;AN</w:t>
      </w:r>
      <w:r w:rsidR="00BB55DC" w:rsidRPr="00242329">
        <w:rPr>
          <w:color w:val="000000"/>
          <w:sz w:val="26"/>
          <w:szCs w:val="26"/>
          <w:lang w:val="vi-VN" w:eastAsia="zh-CN"/>
        </w:rPr>
        <w:t>. Xây dựng khu vực phòng thủ tỉnh (thành phố) tạo nền tảng của thế trận quốc phòng toàn dân. Triển khai các lực lượng trong thế trận; tổ chức phòng thủ dân sự, kết hợp cải tạo địa hình với xây dựng hạ tầng, công trình quốc phòng và an ninh.</w:t>
      </w:r>
      <w:bookmarkStart w:id="20" w:name="_4f1mdlm" w:colFirst="0" w:colLast="0"/>
      <w:bookmarkEnd w:id="20"/>
      <w:r w:rsidR="00BB55DC" w:rsidRPr="00242329">
        <w:rPr>
          <w:color w:val="000000"/>
          <w:sz w:val="26"/>
          <w:szCs w:val="26"/>
          <w:lang w:eastAsia="zh-CN"/>
        </w:rPr>
        <w:t xml:space="preserve"> </w:t>
      </w:r>
      <w:r w:rsidR="00BB55DC" w:rsidRPr="00242329">
        <w:rPr>
          <w:color w:val="000000"/>
          <w:sz w:val="26"/>
          <w:szCs w:val="26"/>
          <w:lang w:val="vi-VN" w:eastAsia="zh-CN"/>
        </w:rPr>
        <w:t>Xây dựng thế trận quốc phòng toàn dân bao gồm những nội dung cơ bản sau:</w:t>
      </w:r>
    </w:p>
    <w:p w14:paraId="2A1EAD97" w14:textId="324A1057" w:rsidR="00BB55DC" w:rsidRPr="00242329" w:rsidRDefault="00CC22EF" w:rsidP="00BB55DC">
      <w:pPr>
        <w:spacing w:before="60" w:after="60"/>
        <w:jc w:val="both"/>
        <w:rPr>
          <w:rFonts w:eastAsia="Calibri"/>
          <w:i/>
          <w:color w:val="000000"/>
          <w:sz w:val="26"/>
          <w:szCs w:val="26"/>
          <w:lang w:val="vi-VN" w:eastAsia="zh-CN"/>
        </w:rPr>
      </w:pPr>
      <w:r w:rsidRPr="00242329">
        <w:rPr>
          <w:i/>
          <w:color w:val="000000"/>
          <w:sz w:val="26"/>
          <w:szCs w:val="26"/>
          <w:lang w:eastAsia="zh-CN"/>
        </w:rPr>
        <w:tab/>
      </w:r>
      <w:r w:rsidR="00BB55DC" w:rsidRPr="00242329">
        <w:rPr>
          <w:i/>
          <w:color w:val="000000"/>
          <w:sz w:val="26"/>
          <w:szCs w:val="26"/>
          <w:lang w:eastAsia="zh-CN"/>
        </w:rPr>
        <w:t xml:space="preserve">- </w:t>
      </w:r>
      <w:r w:rsidR="00BB55DC" w:rsidRPr="00242329">
        <w:rPr>
          <w:i/>
          <w:color w:val="000000"/>
          <w:sz w:val="26"/>
          <w:szCs w:val="26"/>
          <w:lang w:val="vi-VN" w:eastAsia="zh-CN"/>
        </w:rPr>
        <w:t>Xây dựng “thế trận lòng dân” vững chắc.</w:t>
      </w:r>
    </w:p>
    <w:p w14:paraId="75F64288" w14:textId="77777777" w:rsidR="00BB55DC" w:rsidRPr="00242329" w:rsidRDefault="00BB55DC" w:rsidP="00BB55DC">
      <w:pPr>
        <w:spacing w:before="60" w:after="60"/>
        <w:ind w:firstLine="709"/>
        <w:jc w:val="both"/>
        <w:rPr>
          <w:color w:val="000000"/>
          <w:sz w:val="26"/>
          <w:szCs w:val="26"/>
          <w:lang w:val="vi-VN" w:eastAsia="zh-CN"/>
        </w:rPr>
      </w:pPr>
      <w:r w:rsidRPr="00242329">
        <w:rPr>
          <w:color w:val="000000"/>
          <w:sz w:val="26"/>
          <w:szCs w:val="26"/>
          <w:lang w:val="vi-VN" w:eastAsia="zh-CN"/>
        </w:rPr>
        <w:t>Xây dựng “thế trận lòng dân” vững chắc là nhân tố quyết định thắng lợi của sự nghiệp quốc phòng Việt Nam, nhằm bảo vệ Đảng, Nhà nước, nhân dân và chế độ xã hội chủ nghĩa; giữ vững môi trường hòa bình, ổn định để xây dựng và phát triển đất nước; bảo vệ độc lập, chủ quyền, thống nhất, toàn vẹn lãnh thổ; là nhiệm vụ trọng yếu, thường xuyên của Đảng và cả hệ thống chính trị.</w:t>
      </w:r>
    </w:p>
    <w:p w14:paraId="036362F5" w14:textId="77777777" w:rsidR="00BB55DC" w:rsidRPr="00242329" w:rsidRDefault="00BB55DC" w:rsidP="00BB55DC">
      <w:pPr>
        <w:spacing w:before="60" w:after="60"/>
        <w:ind w:firstLine="709"/>
        <w:jc w:val="both"/>
        <w:rPr>
          <w:color w:val="000000"/>
          <w:sz w:val="26"/>
          <w:szCs w:val="26"/>
          <w:lang w:val="vi-VN" w:eastAsia="zh-CN"/>
        </w:rPr>
      </w:pPr>
      <w:r w:rsidRPr="00242329">
        <w:rPr>
          <w:color w:val="000000"/>
          <w:sz w:val="26"/>
          <w:szCs w:val="26"/>
          <w:lang w:val="vi-VN" w:eastAsia="zh-CN"/>
        </w:rPr>
        <w:t>Nền quốc phòng toàn dân được xây dựng trên nền tảng “thế trận lòng dân”, biểu hiện ở lòng trung thành vô hạn với Tổ quốc, nhân dân và chế độ xã hội chủ nghĩa; lòng yêu nước, niềm tự hào dân tộc, sự đồng thuận, tin tưởng tuyệt đối của nhân dân vào sự lãnh đạo của Đảng, sự quản lý, điều hành của Nhà nước; vững tin vào thắng lợi của sự nghiệp đổi mới và chế độ XHCN ở Việt Nam, vào khả năng và sức mạnh tổng hợp của đất nước, sức mạnh vô địch của nhân dân và của khối đại đoàn kết toàn dân tộc.</w:t>
      </w:r>
    </w:p>
    <w:p w14:paraId="16D7F4BF" w14:textId="77777777" w:rsidR="00BB55DC" w:rsidRPr="00242329" w:rsidRDefault="00BB55DC" w:rsidP="00BB55DC">
      <w:pPr>
        <w:spacing w:before="60" w:after="60"/>
        <w:ind w:firstLine="709"/>
        <w:jc w:val="both"/>
        <w:rPr>
          <w:color w:val="000000"/>
          <w:sz w:val="26"/>
          <w:szCs w:val="26"/>
          <w:lang w:val="vi-VN" w:eastAsia="zh-CN"/>
        </w:rPr>
      </w:pPr>
      <w:r w:rsidRPr="00242329">
        <w:rPr>
          <w:color w:val="000000"/>
          <w:sz w:val="26"/>
          <w:szCs w:val="26"/>
          <w:lang w:val="vi-VN" w:eastAsia="zh-CN"/>
        </w:rPr>
        <w:t xml:space="preserve">Tôn trọng và phát huy quyền làm chủ của nhân dân; quan tâm đến nguyện vọng chính đáng của nhân dân; kịp thời giải quyết những vấn đề bức xúc nảy sinh, tạo sự đồng thuận xã hội, góp phần xây dựng “thế trận lòng dân” vững chắc; động viên toàn dân tham gia xây dựng nền </w:t>
      </w:r>
      <w:r w:rsidRPr="00242329">
        <w:rPr>
          <w:color w:val="000000"/>
          <w:sz w:val="26"/>
          <w:szCs w:val="26"/>
          <w:lang w:eastAsia="zh-CN"/>
        </w:rPr>
        <w:t>QP&amp;AN</w:t>
      </w:r>
      <w:r w:rsidRPr="00242329">
        <w:rPr>
          <w:color w:val="000000"/>
          <w:sz w:val="26"/>
          <w:szCs w:val="26"/>
          <w:lang w:val="vi-VN" w:eastAsia="zh-CN"/>
        </w:rPr>
        <w:t xml:space="preserve"> nhân dân; nêu cao tinh thần đấu tranh tự bảo vệ mình, bảo vệ lợi ích quốc gia - dân tộc và hướng tới mục tiêu xây dựng, bảo vệ vững chắc Tổ quốc.</w:t>
      </w:r>
    </w:p>
    <w:p w14:paraId="75D50F83" w14:textId="5E61A967" w:rsidR="00BB55DC" w:rsidRPr="00242329" w:rsidRDefault="00CC22EF" w:rsidP="00BB55DC">
      <w:pPr>
        <w:spacing w:before="60" w:after="60"/>
        <w:jc w:val="both"/>
        <w:rPr>
          <w:i/>
          <w:color w:val="000000"/>
          <w:sz w:val="26"/>
          <w:szCs w:val="26"/>
          <w:lang w:val="vi-VN" w:eastAsia="zh-CN"/>
        </w:rPr>
      </w:pPr>
      <w:bookmarkStart w:id="21" w:name="_2u6wntf"/>
      <w:bookmarkEnd w:id="21"/>
      <w:r w:rsidRPr="00242329">
        <w:rPr>
          <w:i/>
          <w:color w:val="000000"/>
          <w:sz w:val="26"/>
          <w:szCs w:val="26"/>
          <w:lang w:val="vi-VN" w:eastAsia="zh-CN"/>
        </w:rPr>
        <w:lastRenderedPageBreak/>
        <w:tab/>
      </w:r>
      <w:r w:rsidR="00BB55DC" w:rsidRPr="00242329">
        <w:rPr>
          <w:i/>
          <w:color w:val="000000"/>
          <w:sz w:val="26"/>
          <w:szCs w:val="26"/>
          <w:lang w:val="vi-VN" w:eastAsia="zh-CN"/>
        </w:rPr>
        <w:t xml:space="preserve">- Kết hợp quốc phòng và an ninh với kinh tế - xã hội và kinh tế - xã hội với </w:t>
      </w:r>
      <w:r w:rsidR="00BB55DC" w:rsidRPr="00242329">
        <w:rPr>
          <w:i/>
          <w:color w:val="000000"/>
          <w:sz w:val="26"/>
          <w:szCs w:val="26"/>
          <w:lang w:eastAsia="zh-CN"/>
        </w:rPr>
        <w:t>QP&amp;AN</w:t>
      </w:r>
      <w:r w:rsidR="00BB55DC" w:rsidRPr="00242329">
        <w:rPr>
          <w:i/>
          <w:color w:val="000000"/>
          <w:sz w:val="26"/>
          <w:szCs w:val="26"/>
          <w:lang w:val="vi-VN" w:eastAsia="zh-CN"/>
        </w:rPr>
        <w:t>.</w:t>
      </w:r>
    </w:p>
    <w:p w14:paraId="09C1036A" w14:textId="77777777" w:rsidR="00BB55DC" w:rsidRPr="00242329" w:rsidRDefault="00BB55DC" w:rsidP="00BB55DC">
      <w:pPr>
        <w:spacing w:before="60" w:after="60"/>
        <w:ind w:firstLine="709"/>
        <w:jc w:val="both"/>
        <w:rPr>
          <w:color w:val="000000"/>
          <w:sz w:val="26"/>
          <w:szCs w:val="26"/>
          <w:lang w:eastAsia="zh-CN"/>
        </w:rPr>
      </w:pPr>
      <w:r w:rsidRPr="00242329">
        <w:rPr>
          <w:color w:val="000000"/>
          <w:sz w:val="26"/>
          <w:szCs w:val="26"/>
          <w:lang w:val="vi-VN" w:eastAsia="zh-CN"/>
        </w:rPr>
        <w:t xml:space="preserve">Kết hợp </w:t>
      </w:r>
      <w:r w:rsidRPr="00242329">
        <w:rPr>
          <w:color w:val="000000"/>
          <w:sz w:val="26"/>
          <w:szCs w:val="26"/>
          <w:lang w:eastAsia="zh-CN"/>
        </w:rPr>
        <w:t>QP&amp;AN</w:t>
      </w:r>
      <w:r w:rsidRPr="00242329">
        <w:rPr>
          <w:color w:val="000000"/>
          <w:sz w:val="26"/>
          <w:szCs w:val="26"/>
          <w:lang w:val="vi-VN" w:eastAsia="zh-CN"/>
        </w:rPr>
        <w:t xml:space="preserve"> với </w:t>
      </w:r>
      <w:r w:rsidRPr="00242329">
        <w:rPr>
          <w:rFonts w:eastAsia="Calibri"/>
          <w:color w:val="000000"/>
          <w:sz w:val="26"/>
          <w:szCs w:val="26"/>
          <w:lang w:val="vi-VN" w:eastAsia="zh-CN"/>
        </w:rPr>
        <w:t>KT-XH</w:t>
      </w:r>
      <w:r w:rsidRPr="00242329">
        <w:rPr>
          <w:color w:val="000000"/>
          <w:sz w:val="26"/>
          <w:szCs w:val="26"/>
          <w:lang w:val="vi-VN" w:eastAsia="zh-CN"/>
        </w:rPr>
        <w:t xml:space="preserve"> và </w:t>
      </w:r>
      <w:r w:rsidRPr="00242329">
        <w:rPr>
          <w:rFonts w:eastAsia="Calibri"/>
          <w:color w:val="000000"/>
          <w:sz w:val="26"/>
          <w:szCs w:val="26"/>
          <w:lang w:val="vi-VN" w:eastAsia="zh-CN"/>
        </w:rPr>
        <w:t>KT-XH</w:t>
      </w:r>
      <w:r w:rsidRPr="00242329">
        <w:rPr>
          <w:color w:val="000000"/>
          <w:sz w:val="26"/>
          <w:szCs w:val="26"/>
          <w:lang w:val="vi-VN" w:eastAsia="zh-CN"/>
        </w:rPr>
        <w:t xml:space="preserve"> với </w:t>
      </w:r>
      <w:r w:rsidRPr="00242329">
        <w:rPr>
          <w:color w:val="000000"/>
          <w:sz w:val="26"/>
          <w:szCs w:val="26"/>
          <w:lang w:eastAsia="zh-CN"/>
        </w:rPr>
        <w:t>QP&amp;AN</w:t>
      </w:r>
      <w:r w:rsidRPr="00242329">
        <w:rPr>
          <w:color w:val="000000"/>
          <w:sz w:val="26"/>
          <w:szCs w:val="26"/>
          <w:lang w:val="vi-VN" w:eastAsia="zh-CN"/>
        </w:rPr>
        <w:t xml:space="preserve"> là sự gắn kết mọi hoạt động quốc phòng và an ninh với các ngành, lĩnh vực </w:t>
      </w:r>
      <w:r w:rsidRPr="00242329">
        <w:rPr>
          <w:rFonts w:eastAsia="Calibri"/>
          <w:color w:val="000000"/>
          <w:sz w:val="26"/>
          <w:szCs w:val="26"/>
          <w:lang w:val="vi-VN" w:eastAsia="zh-CN"/>
        </w:rPr>
        <w:t>KT-XH</w:t>
      </w:r>
      <w:r w:rsidRPr="00242329">
        <w:rPr>
          <w:color w:val="000000"/>
          <w:sz w:val="26"/>
          <w:szCs w:val="26"/>
          <w:lang w:val="vi-VN" w:eastAsia="zh-CN"/>
        </w:rPr>
        <w:t xml:space="preserve"> dưới sự quản lý, điều hành thống nhất của Nhà nước, góp phần củng cố, tăng cường </w:t>
      </w:r>
      <w:r w:rsidRPr="00242329">
        <w:rPr>
          <w:color w:val="000000"/>
          <w:sz w:val="26"/>
          <w:szCs w:val="26"/>
          <w:lang w:eastAsia="zh-CN"/>
        </w:rPr>
        <w:t>QP&amp;AN</w:t>
      </w:r>
      <w:r w:rsidRPr="00242329">
        <w:rPr>
          <w:color w:val="000000"/>
          <w:sz w:val="26"/>
          <w:szCs w:val="26"/>
          <w:lang w:val="vi-VN" w:eastAsia="zh-CN"/>
        </w:rPr>
        <w:t xml:space="preserve">, phát triển </w:t>
      </w:r>
      <w:r w:rsidRPr="00242329">
        <w:rPr>
          <w:rFonts w:eastAsia="Calibri"/>
          <w:color w:val="000000"/>
          <w:sz w:val="26"/>
          <w:szCs w:val="26"/>
          <w:lang w:val="vi-VN" w:eastAsia="zh-CN"/>
        </w:rPr>
        <w:t>KT-XH</w:t>
      </w:r>
      <w:r w:rsidRPr="00242329">
        <w:rPr>
          <w:color w:val="000000"/>
          <w:sz w:val="26"/>
          <w:szCs w:val="26"/>
          <w:lang w:val="vi-VN" w:eastAsia="zh-CN"/>
        </w:rPr>
        <w:t xml:space="preserve"> hội đất nước.</w:t>
      </w:r>
    </w:p>
    <w:p w14:paraId="4CAC9F7F" w14:textId="77777777" w:rsidR="00BB55DC" w:rsidRPr="00242329" w:rsidRDefault="00BB55DC" w:rsidP="00BB55DC">
      <w:pPr>
        <w:spacing w:before="60" w:after="60"/>
        <w:ind w:firstLine="709"/>
        <w:jc w:val="both"/>
        <w:rPr>
          <w:color w:val="000000"/>
          <w:sz w:val="26"/>
          <w:szCs w:val="26"/>
          <w:lang w:val="vi-VN" w:eastAsia="zh-CN"/>
        </w:rPr>
      </w:pPr>
      <w:r w:rsidRPr="00242329">
        <w:rPr>
          <w:color w:val="000000"/>
          <w:sz w:val="26"/>
          <w:szCs w:val="26"/>
          <w:lang w:val="vi-VN" w:eastAsia="zh-CN"/>
        </w:rPr>
        <w:t xml:space="preserve">Tập trung nguồn lực đầu tư phát triển </w:t>
      </w:r>
      <w:r w:rsidRPr="00242329">
        <w:rPr>
          <w:rFonts w:eastAsia="Calibri"/>
          <w:color w:val="000000"/>
          <w:sz w:val="26"/>
          <w:szCs w:val="26"/>
          <w:lang w:val="vi-VN" w:eastAsia="zh-CN"/>
        </w:rPr>
        <w:t>KT-XH</w:t>
      </w:r>
      <w:r w:rsidRPr="00242329">
        <w:rPr>
          <w:color w:val="000000"/>
          <w:sz w:val="26"/>
          <w:szCs w:val="26"/>
          <w:lang w:val="vi-VN" w:eastAsia="zh-CN"/>
        </w:rPr>
        <w:t xml:space="preserve"> gắn với củng cố, tăng cường quốc phòng và an ninh theo các quy hoạch, đề án, chương trình, kế hoạch phát triển kinh tế - xã hội của cả nước, các vùng, địa bàn chiến lược và từng địa phương, chiến lược phát triển kinh tế - xã hội và chiến lược bảo vệ Tổ quốc trong thời kỳ mới.</w:t>
      </w:r>
    </w:p>
    <w:p w14:paraId="156FA880" w14:textId="77777777" w:rsidR="00BB55DC" w:rsidRPr="00242329" w:rsidRDefault="00BB55DC" w:rsidP="00BB55DC">
      <w:pPr>
        <w:spacing w:before="60" w:after="60"/>
        <w:ind w:firstLine="709"/>
        <w:jc w:val="both"/>
        <w:rPr>
          <w:color w:val="000000"/>
          <w:spacing w:val="-6"/>
          <w:sz w:val="26"/>
          <w:szCs w:val="26"/>
          <w:lang w:val="vi-VN" w:eastAsia="zh-CN"/>
        </w:rPr>
      </w:pPr>
      <w:r w:rsidRPr="00242329">
        <w:rPr>
          <w:color w:val="000000"/>
          <w:sz w:val="26"/>
          <w:szCs w:val="26"/>
          <w:lang w:val="vi-VN" w:eastAsia="zh-CN"/>
        </w:rPr>
        <w:t xml:space="preserve">Quy hoạch các vùng dân cư đáp ứng yêu cầu phát triển </w:t>
      </w:r>
      <w:r w:rsidRPr="00242329">
        <w:rPr>
          <w:rFonts w:eastAsia="Calibri"/>
          <w:color w:val="000000"/>
          <w:sz w:val="26"/>
          <w:szCs w:val="26"/>
          <w:lang w:val="vi-VN" w:eastAsia="zh-CN"/>
        </w:rPr>
        <w:t>KT-XH</w:t>
      </w:r>
      <w:r w:rsidRPr="00242329">
        <w:rPr>
          <w:color w:val="000000"/>
          <w:sz w:val="26"/>
          <w:szCs w:val="26"/>
          <w:lang w:val="vi-VN" w:eastAsia="zh-CN"/>
        </w:rPr>
        <w:t xml:space="preserve"> và củng cố </w:t>
      </w:r>
      <w:r w:rsidRPr="00242329">
        <w:rPr>
          <w:color w:val="000000"/>
          <w:sz w:val="26"/>
          <w:szCs w:val="26"/>
          <w:lang w:eastAsia="zh-CN"/>
        </w:rPr>
        <w:t>QP&amp;AN</w:t>
      </w:r>
      <w:r w:rsidRPr="00242329">
        <w:rPr>
          <w:color w:val="000000"/>
          <w:spacing w:val="-6"/>
          <w:sz w:val="26"/>
          <w:szCs w:val="26"/>
          <w:lang w:val="vi-VN" w:eastAsia="zh-CN"/>
        </w:rPr>
        <w:t xml:space="preserve">; kết hợp chặt chẽ phát triển </w:t>
      </w:r>
      <w:r w:rsidRPr="00242329">
        <w:rPr>
          <w:rFonts w:eastAsia="Calibri"/>
          <w:color w:val="000000"/>
          <w:sz w:val="26"/>
          <w:szCs w:val="26"/>
          <w:lang w:val="vi-VN" w:eastAsia="zh-CN"/>
        </w:rPr>
        <w:t>KT-XH</w:t>
      </w:r>
      <w:r w:rsidRPr="00242329">
        <w:rPr>
          <w:color w:val="000000"/>
          <w:sz w:val="26"/>
          <w:szCs w:val="26"/>
          <w:lang w:val="vi-VN" w:eastAsia="zh-CN"/>
        </w:rPr>
        <w:t xml:space="preserve"> </w:t>
      </w:r>
      <w:r w:rsidRPr="00242329">
        <w:rPr>
          <w:color w:val="000000"/>
          <w:spacing w:val="-6"/>
          <w:sz w:val="26"/>
          <w:szCs w:val="26"/>
          <w:lang w:val="vi-VN" w:eastAsia="zh-CN"/>
        </w:rPr>
        <w:t>với tăng cường tiềm lực, lực lượng và thế trận quốc phòng,  xây dựng chính sách, kế hoạch bồi dưỡng nguồn nhân lực bảo đảm cho nhiệm vụ quốc phòng thời bình và thời chiến; bảo đảm ngân sách để thực hiện nhiệm vụ quốc phòng theo quy định của pháp luật về ngân sách nhà nước.</w:t>
      </w:r>
    </w:p>
    <w:p w14:paraId="779FF669" w14:textId="77777777" w:rsidR="00BB55DC" w:rsidRPr="00242329" w:rsidRDefault="00BB55DC" w:rsidP="00BB55DC">
      <w:pPr>
        <w:spacing w:before="60" w:after="60"/>
        <w:ind w:firstLine="709"/>
        <w:jc w:val="both"/>
        <w:rPr>
          <w:color w:val="000000"/>
          <w:sz w:val="26"/>
          <w:szCs w:val="26"/>
          <w:lang w:val="vi-VN" w:eastAsia="zh-CN"/>
        </w:rPr>
      </w:pPr>
      <w:r w:rsidRPr="00242329">
        <w:rPr>
          <w:color w:val="000000"/>
          <w:sz w:val="26"/>
          <w:szCs w:val="26"/>
          <w:lang w:val="vi-VN" w:eastAsia="zh-CN"/>
        </w:rPr>
        <w:t xml:space="preserve">Xây dựng các khu kinh tế - quốc phòng, quốc phòng - kinh tế ở các địa bàn chiến lược, vùng sâu, vùng xa, vùng biên giới, biển, đảo, vùng đặc biệt khó khăn. Triển khai đề án xây dựng chuỗi đảo gần bờ thành các trung tâm kinh tế, khoa học - công nghệ, quốc phòng theo mô hình đa năng, tự chủ một phần về kinh tế, kết hợp hoạt động kinh tế với quốc phòng trên biển, nhất là vùng biển, đảo xa bờ. Tiếp tục đầu tư xây dựng đường tuần tra biên giới, đồng thời phục vụ cho phát triển </w:t>
      </w:r>
      <w:r w:rsidRPr="00242329">
        <w:rPr>
          <w:rFonts w:eastAsia="Calibri"/>
          <w:color w:val="000000"/>
          <w:sz w:val="26"/>
          <w:szCs w:val="26"/>
          <w:lang w:val="vi-VN" w:eastAsia="zh-CN"/>
        </w:rPr>
        <w:t>KT-XH</w:t>
      </w:r>
      <w:r w:rsidRPr="00242329">
        <w:rPr>
          <w:color w:val="000000"/>
          <w:sz w:val="26"/>
          <w:szCs w:val="26"/>
          <w:lang w:val="vi-VN" w:eastAsia="zh-CN"/>
        </w:rPr>
        <w:t xml:space="preserve">, củng cố </w:t>
      </w:r>
      <w:r w:rsidRPr="00242329">
        <w:rPr>
          <w:color w:val="000000"/>
          <w:sz w:val="26"/>
          <w:szCs w:val="26"/>
          <w:lang w:eastAsia="zh-CN"/>
        </w:rPr>
        <w:t>QP&amp;AN</w:t>
      </w:r>
      <w:r w:rsidRPr="00242329">
        <w:rPr>
          <w:color w:val="000000"/>
          <w:sz w:val="26"/>
          <w:szCs w:val="26"/>
          <w:lang w:val="vi-VN" w:eastAsia="zh-CN"/>
        </w:rPr>
        <w:t>.</w:t>
      </w:r>
      <w:bookmarkStart w:id="22" w:name="_19c6y18" w:colFirst="0" w:colLast="0"/>
      <w:bookmarkEnd w:id="22"/>
    </w:p>
    <w:p w14:paraId="4EBD1806" w14:textId="63ACBF6A" w:rsidR="00BB55DC" w:rsidRPr="00242329" w:rsidRDefault="00CC22EF" w:rsidP="00BB55DC">
      <w:pPr>
        <w:spacing w:before="60" w:after="60"/>
        <w:jc w:val="both"/>
        <w:rPr>
          <w:color w:val="000000"/>
          <w:sz w:val="26"/>
          <w:szCs w:val="26"/>
          <w:lang w:val="vi-VN" w:eastAsia="zh-CN"/>
        </w:rPr>
      </w:pPr>
      <w:r w:rsidRPr="00242329">
        <w:rPr>
          <w:i/>
          <w:color w:val="000000"/>
          <w:sz w:val="26"/>
          <w:szCs w:val="26"/>
          <w:lang w:val="vi-VN" w:eastAsia="zh-CN"/>
        </w:rPr>
        <w:tab/>
      </w:r>
      <w:r w:rsidR="00BB55DC" w:rsidRPr="00242329">
        <w:rPr>
          <w:i/>
          <w:color w:val="000000"/>
          <w:sz w:val="26"/>
          <w:szCs w:val="26"/>
          <w:lang w:val="vi-VN" w:eastAsia="zh-CN"/>
        </w:rPr>
        <w:t>- Xây dựng quân khu vững mạnh toàn diện, hợp thành hệ thống phòng thủ đất nước.</w:t>
      </w:r>
    </w:p>
    <w:p w14:paraId="474F7E03" w14:textId="77777777" w:rsidR="00BB55DC" w:rsidRPr="00242329" w:rsidRDefault="00BB55DC" w:rsidP="00BB55DC">
      <w:pPr>
        <w:spacing w:before="60" w:after="60"/>
        <w:ind w:firstLine="709"/>
        <w:jc w:val="both"/>
        <w:rPr>
          <w:color w:val="000000"/>
          <w:sz w:val="26"/>
          <w:szCs w:val="26"/>
          <w:lang w:val="vi-VN" w:eastAsia="zh-CN"/>
        </w:rPr>
      </w:pPr>
      <w:r w:rsidRPr="00242329">
        <w:rPr>
          <w:color w:val="000000"/>
          <w:sz w:val="26"/>
          <w:szCs w:val="26"/>
          <w:lang w:val="vi-VN" w:eastAsia="zh-CN"/>
        </w:rPr>
        <w:t>Phòng thủ quân khu là bộ phận hợp thành phòng thủ đất nước, bao gồm các hoạt động xây dựng thực lực, tiềm lực quốc phòng, thế trận quốc phòng toàn dân, khu vực phòng thủ để thực hiện nhiệm vụ quốc phòng trên địa bàn quân khu.</w:t>
      </w:r>
    </w:p>
    <w:p w14:paraId="4FA21F24" w14:textId="77777777" w:rsidR="00BB55DC" w:rsidRPr="00242329" w:rsidRDefault="00BB55DC" w:rsidP="00BB55DC">
      <w:pPr>
        <w:spacing w:before="60" w:after="60"/>
        <w:ind w:firstLine="709"/>
        <w:jc w:val="both"/>
        <w:rPr>
          <w:color w:val="000000"/>
          <w:sz w:val="26"/>
          <w:szCs w:val="26"/>
          <w:lang w:val="vi-VN" w:eastAsia="zh-CN"/>
        </w:rPr>
      </w:pPr>
      <w:r w:rsidRPr="00242329">
        <w:rPr>
          <w:color w:val="000000"/>
          <w:sz w:val="26"/>
          <w:szCs w:val="26"/>
          <w:lang w:val="vi-VN" w:eastAsia="zh-CN"/>
        </w:rPr>
        <w:t xml:space="preserve">Xây dựng đồng bộ các kế hoạch, tổ chức chuẩn bị và thực hiện phòng thủ quân khu trong thời bình và thời chiến; cơ quan, đơn vị của quân khu vững mạnh toàn diện, có sức chiến đấu cao; Dân quân tự vệ vững mạnh, rộng khắp, đáp ứng nhiệm vụ quốc phòng trên địa bàn quân khu. Xây dựng các khu vực phòng thủ thành thế trận liên hoàn, vững chắc toàn diện; nền quốc phòng toàn dân, thế trận quốc phòng toàn dân gắn với nền an ninh nhân dân, thế trận an ninh nhân dân trên địa bàn quân khu. Kết hợp </w:t>
      </w:r>
      <w:r w:rsidRPr="00242329">
        <w:rPr>
          <w:rFonts w:eastAsia="Calibri"/>
          <w:color w:val="000000"/>
          <w:sz w:val="26"/>
          <w:szCs w:val="26"/>
          <w:lang w:val="vi-VN" w:eastAsia="zh-CN"/>
        </w:rPr>
        <w:t>KT-XH</w:t>
      </w:r>
      <w:r w:rsidRPr="00242329">
        <w:rPr>
          <w:color w:val="000000"/>
          <w:sz w:val="26"/>
          <w:szCs w:val="26"/>
          <w:lang w:val="vi-VN" w:eastAsia="zh-CN"/>
        </w:rPr>
        <w:t xml:space="preserve"> với quốc phòng, quốc phòng với </w:t>
      </w:r>
      <w:r w:rsidRPr="00242329">
        <w:rPr>
          <w:rFonts w:eastAsia="Calibri"/>
          <w:color w:val="000000"/>
          <w:sz w:val="26"/>
          <w:szCs w:val="26"/>
          <w:lang w:val="vi-VN" w:eastAsia="zh-CN"/>
        </w:rPr>
        <w:t>KT-XH</w:t>
      </w:r>
      <w:r w:rsidRPr="00242329">
        <w:rPr>
          <w:color w:val="000000"/>
          <w:sz w:val="26"/>
          <w:szCs w:val="26"/>
          <w:lang w:val="vi-VN" w:eastAsia="zh-CN"/>
        </w:rPr>
        <w:t xml:space="preserve">, </w:t>
      </w:r>
      <w:r w:rsidRPr="00242329">
        <w:rPr>
          <w:color w:val="000000"/>
          <w:sz w:val="26"/>
          <w:szCs w:val="26"/>
          <w:lang w:eastAsia="zh-CN"/>
        </w:rPr>
        <w:t>QP&amp;AN</w:t>
      </w:r>
      <w:r w:rsidRPr="00242329">
        <w:rPr>
          <w:color w:val="000000"/>
          <w:sz w:val="26"/>
          <w:szCs w:val="26"/>
          <w:lang w:val="vi-VN" w:eastAsia="zh-CN"/>
        </w:rPr>
        <w:t xml:space="preserve">, đối ngoại; xây dựng, quản lý các khu kinh tế - quốc phòng thuộc quân khu; thực hiện </w:t>
      </w:r>
      <w:r w:rsidRPr="00242329">
        <w:rPr>
          <w:color w:val="000000"/>
          <w:sz w:val="26"/>
          <w:szCs w:val="26"/>
          <w:lang w:eastAsia="zh-CN"/>
        </w:rPr>
        <w:t>GDQP&amp;AN</w:t>
      </w:r>
      <w:r w:rsidRPr="00242329">
        <w:rPr>
          <w:color w:val="000000"/>
          <w:sz w:val="26"/>
          <w:szCs w:val="26"/>
          <w:lang w:val="vi-VN" w:eastAsia="zh-CN"/>
        </w:rPr>
        <w:t>, tuyên truyền, phổ biến pháp luật về quốc phòng; thực hiện động viên quốc phòng, chính sách hậu phương quân đội và chính sách ưu đãi người có công trên địa bàn quân khu.</w:t>
      </w:r>
    </w:p>
    <w:p w14:paraId="1991910E" w14:textId="77777777" w:rsidR="00BB55DC" w:rsidRPr="00242329" w:rsidRDefault="00BB55DC" w:rsidP="00BB55DC">
      <w:pPr>
        <w:spacing w:before="60" w:after="60"/>
        <w:ind w:firstLine="709"/>
        <w:jc w:val="both"/>
        <w:rPr>
          <w:color w:val="000000"/>
          <w:sz w:val="26"/>
          <w:szCs w:val="26"/>
          <w:lang w:val="vi-VN" w:eastAsia="zh-CN"/>
        </w:rPr>
      </w:pPr>
      <w:bookmarkStart w:id="23" w:name="_3tbugp1" w:colFirst="0" w:colLast="0"/>
      <w:bookmarkEnd w:id="23"/>
      <w:r w:rsidRPr="00242329">
        <w:rPr>
          <w:color w:val="000000"/>
          <w:sz w:val="26"/>
          <w:szCs w:val="26"/>
          <w:lang w:val="vi-VN" w:eastAsia="zh-CN"/>
        </w:rPr>
        <w:t xml:space="preserve">Xây dựng kế hoạch và chỉ đạo, hướng dẫn các cơ quan, đơn vị của quân khu, phối hợp với đơn vị thuộc Bộ Quốc phòng, địa phương và cơ quan, tổ chức liên quan để thực hiện quản lý nhà nước về biên giới quốc gia, duy trì an ninh, </w:t>
      </w:r>
      <w:r w:rsidRPr="00242329">
        <w:rPr>
          <w:rFonts w:eastAsia="Calibri"/>
          <w:color w:val="000000"/>
          <w:sz w:val="26"/>
          <w:szCs w:val="26"/>
          <w:lang w:val="vi-VN" w:eastAsia="zh-CN"/>
        </w:rPr>
        <w:t>TTATXH</w:t>
      </w:r>
      <w:r w:rsidRPr="00242329">
        <w:rPr>
          <w:color w:val="000000"/>
          <w:sz w:val="26"/>
          <w:szCs w:val="26"/>
          <w:lang w:val="vi-VN" w:eastAsia="zh-CN"/>
        </w:rPr>
        <w:t xml:space="preserve"> ở khu vực biên giới, cửa khẩu, hải đảo, vùng biển, vùng trời nước Cộng hòa XHCN Việt Nam trên địa bàn quân khu; thực hiện nhiệm vụ đối ngoại quốc phòng. Phối hợp với các cơ quan, tổ chức, đơn vị, địa phương liên quan chỉ đạo, hướng dẫn cơ quan, đơn vị của quân khu tham gia xây dựng hệ thống chính trị, xây dựng khối đại đoàn kết toàn dân, xây dựng cơ sở vững mạnh toàn diện; thực hiện phòng thủ dân sự và các biện pháp phòng, chống chiến tranh thông tin, chiến tranh không gian mạng; bảo đảm trật tự, an toàn xã hội, đấu tranh phòng, chống tội phạm trên địa bàn quân khu.</w:t>
      </w:r>
    </w:p>
    <w:p w14:paraId="00768BEC" w14:textId="77777777" w:rsidR="00BB55DC" w:rsidRPr="00242329" w:rsidRDefault="00BB55DC" w:rsidP="00BB55DC">
      <w:pPr>
        <w:spacing w:before="60" w:after="60"/>
        <w:ind w:firstLine="709"/>
        <w:jc w:val="both"/>
        <w:rPr>
          <w:i/>
          <w:color w:val="000000"/>
          <w:sz w:val="26"/>
          <w:szCs w:val="26"/>
          <w:lang w:eastAsia="zh-CN"/>
        </w:rPr>
      </w:pPr>
      <w:r w:rsidRPr="00242329">
        <w:rPr>
          <w:i/>
          <w:color w:val="000000"/>
          <w:sz w:val="26"/>
          <w:szCs w:val="26"/>
          <w:lang w:val="vi-VN" w:eastAsia="zh-CN"/>
        </w:rPr>
        <w:lastRenderedPageBreak/>
        <w:t>- Xây dựng các tỉnh, thành phố thành khu vực phòng thủ vững chắc.</w:t>
      </w:r>
    </w:p>
    <w:p w14:paraId="5EE29B4C" w14:textId="77777777" w:rsidR="00BB55DC" w:rsidRPr="00242329" w:rsidRDefault="00BB55DC" w:rsidP="00BB55DC">
      <w:pPr>
        <w:spacing w:before="60" w:after="60"/>
        <w:jc w:val="both"/>
        <w:rPr>
          <w:color w:val="000000"/>
          <w:sz w:val="26"/>
          <w:szCs w:val="26"/>
          <w:lang w:val="vi-VN" w:eastAsia="zh-CN"/>
        </w:rPr>
      </w:pPr>
      <w:bookmarkStart w:id="24" w:name="_28h4qwu"/>
      <w:bookmarkEnd w:id="24"/>
      <w:r w:rsidRPr="00242329">
        <w:rPr>
          <w:color w:val="000000"/>
          <w:sz w:val="26"/>
          <w:szCs w:val="26"/>
          <w:lang w:val="vi-VN" w:eastAsia="zh-CN"/>
        </w:rPr>
        <w:t xml:space="preserve">Xây dựng khu vực phòng thủ tỉnh, thành phố toàn diện cả về tiềm lực, lực lượng và thế trận trên các mặt chính trị, tư tưởng, kinh tế, văn hóa, xã hội, </w:t>
      </w:r>
      <w:r w:rsidRPr="00242329">
        <w:rPr>
          <w:color w:val="000000"/>
          <w:sz w:val="26"/>
          <w:szCs w:val="26"/>
          <w:lang w:eastAsia="zh-CN"/>
        </w:rPr>
        <w:t>QP&amp;AN</w:t>
      </w:r>
      <w:r w:rsidRPr="00242329">
        <w:rPr>
          <w:color w:val="000000"/>
          <w:sz w:val="26"/>
          <w:szCs w:val="26"/>
          <w:lang w:val="vi-VN" w:eastAsia="zh-CN"/>
        </w:rPr>
        <w:t xml:space="preserve">, đối ngoại. Xây dựng </w:t>
      </w:r>
      <w:r w:rsidRPr="00242329">
        <w:rPr>
          <w:rFonts w:eastAsia="Calibri"/>
          <w:color w:val="000000"/>
          <w:sz w:val="26"/>
          <w:szCs w:val="26"/>
          <w:lang w:val="vi-VN" w:eastAsia="zh-CN"/>
        </w:rPr>
        <w:t>LLVT</w:t>
      </w:r>
      <w:r w:rsidRPr="00242329">
        <w:rPr>
          <w:color w:val="000000"/>
          <w:sz w:val="26"/>
          <w:szCs w:val="26"/>
          <w:lang w:val="vi-VN" w:eastAsia="zh-CN"/>
        </w:rPr>
        <w:t xml:space="preserve"> địa phương vững mạnh toàn diện, có sức chiến đấu cao, làm nòng cốt trong thực hiện nhiệm vụ quốc phòng, quân sự, an ninh; thực hiện các biện pháp ngăn ngừa, đấu tranh làm thất bại mọi âm mưu, hoạt động chống phá của các thế lực thù địch, bảo vệ an ninh quốc gia và bảo đảm trật tự, an toàn xã hội, đấu tranh phòng, chống tội phạm, tạo môi trường thuận lợi để phát triển kinh tế, văn hóa - xã hội, bảo vệ địa phương, sẵn sàng chi viện sức người, sức của cho địa phương khác. Tổ chức phòng thủ dân sự và chuẩn bị mọi mặt, sẵn sàng ứng phó với tình trạng khẩn cấp về </w:t>
      </w:r>
      <w:r w:rsidRPr="00242329">
        <w:rPr>
          <w:color w:val="000000"/>
          <w:sz w:val="26"/>
          <w:szCs w:val="26"/>
          <w:lang w:eastAsia="zh-CN"/>
        </w:rPr>
        <w:t>QP&amp;AN</w:t>
      </w:r>
      <w:r w:rsidRPr="00242329">
        <w:rPr>
          <w:color w:val="000000"/>
          <w:sz w:val="26"/>
          <w:szCs w:val="26"/>
          <w:lang w:val="vi-VN" w:eastAsia="zh-CN"/>
        </w:rPr>
        <w:t>, xung đột và chiến tranh, tổng động viên, đáp ứng yêu cầu chiến đấu và phục vụ chiến đấu lâu dài của địa phương; sẵn sàng vũ trang toàn dân.</w:t>
      </w:r>
    </w:p>
    <w:p w14:paraId="366CA627" w14:textId="77777777" w:rsidR="00BB55DC" w:rsidRPr="00242329" w:rsidRDefault="00BB55DC" w:rsidP="00BB55DC">
      <w:pPr>
        <w:spacing w:before="60" w:after="60"/>
        <w:ind w:firstLine="720"/>
        <w:jc w:val="both"/>
        <w:rPr>
          <w:i/>
          <w:color w:val="000000"/>
          <w:sz w:val="26"/>
          <w:szCs w:val="26"/>
          <w:lang w:eastAsia="zh-CN"/>
        </w:rPr>
      </w:pPr>
      <w:r w:rsidRPr="00242329">
        <w:rPr>
          <w:i/>
          <w:color w:val="000000"/>
          <w:sz w:val="26"/>
          <w:szCs w:val="26"/>
          <w:lang w:val="vi-VN" w:eastAsia="zh-CN"/>
        </w:rPr>
        <w:t>- Xây dựng thế trận quốc phòng toàn dân gắn với thế trận an ninh nhân dân.</w:t>
      </w:r>
    </w:p>
    <w:p w14:paraId="012EE88F" w14:textId="77777777" w:rsidR="00BB55DC" w:rsidRPr="00242329" w:rsidRDefault="00BB55DC" w:rsidP="00BB55DC">
      <w:pPr>
        <w:spacing w:before="60" w:after="60"/>
        <w:ind w:firstLine="720"/>
        <w:jc w:val="both"/>
        <w:rPr>
          <w:color w:val="000000"/>
          <w:sz w:val="26"/>
          <w:szCs w:val="26"/>
          <w:lang w:eastAsia="zh-CN"/>
        </w:rPr>
      </w:pPr>
      <w:r w:rsidRPr="00242329">
        <w:rPr>
          <w:color w:val="000000"/>
          <w:sz w:val="26"/>
          <w:szCs w:val="26"/>
          <w:lang w:val="vi-VN" w:eastAsia="zh-CN"/>
        </w:rPr>
        <w:t xml:space="preserve">Xây dựng thế trận </w:t>
      </w:r>
      <w:r w:rsidRPr="00242329">
        <w:rPr>
          <w:color w:val="000000"/>
          <w:sz w:val="26"/>
          <w:szCs w:val="26"/>
          <w:lang w:eastAsia="zh-CN"/>
        </w:rPr>
        <w:t>QP&amp;AN</w:t>
      </w:r>
      <w:r w:rsidRPr="00242329">
        <w:rPr>
          <w:color w:val="000000"/>
          <w:sz w:val="26"/>
          <w:szCs w:val="26"/>
          <w:lang w:val="vi-VN" w:eastAsia="zh-CN"/>
        </w:rPr>
        <w:t xml:space="preserve"> vững mạnh toàn diện, phát huy cao nhất thế mạnh của Quân đội và Công an trong vai trò là lực lượng nòng cốt của sức mạnh tổng hợp quốc gia. Đây vừa là nhiệm vụ, vừa là yêu cầu khách quan của sự nghiệp xây dựng và bảo vệ Tổ quốc; là trách nhiệm của cả hệ thống chính trị và của toàn dân dưới sự lãnh đạo của Đảng, trong đó Quân đội và Công an là nòng cốt. Kết hợp chặt chẽ xây dựng thế trận quốc phòng toàn dân gắn với xây dựng thế trận an ninh nhân dân trong tổng thể nền quốc phòng toàn dân, an ninh nhân dân vững mạnh. Nâng cao chất lượng công tác giáo dục, bồi dưỡng kiến thức </w:t>
      </w:r>
      <w:r w:rsidRPr="00242329">
        <w:rPr>
          <w:color w:val="000000"/>
          <w:sz w:val="26"/>
          <w:szCs w:val="26"/>
          <w:lang w:eastAsia="zh-CN"/>
        </w:rPr>
        <w:t>QP&amp;AN</w:t>
      </w:r>
      <w:r w:rsidRPr="00242329">
        <w:rPr>
          <w:color w:val="000000"/>
          <w:sz w:val="26"/>
          <w:szCs w:val="26"/>
          <w:lang w:val="vi-VN" w:eastAsia="zh-CN"/>
        </w:rPr>
        <w:t xml:space="preserve"> cho cán bộ, đảng viên và các tầng lớp nhân dân. Tăng cường nguồn lực đầu tư xây dựng cơ sở vật chất, trang thiết bị, vũ khí cho </w:t>
      </w:r>
      <w:r w:rsidRPr="00242329">
        <w:rPr>
          <w:color w:val="000000"/>
          <w:sz w:val="26"/>
          <w:szCs w:val="26"/>
          <w:lang w:eastAsia="zh-CN"/>
        </w:rPr>
        <w:t>QP&amp;AN</w:t>
      </w:r>
      <w:r w:rsidRPr="00242329">
        <w:rPr>
          <w:color w:val="000000"/>
          <w:sz w:val="26"/>
          <w:szCs w:val="26"/>
          <w:lang w:val="vi-VN" w:eastAsia="zh-CN"/>
        </w:rPr>
        <w:t>.</w:t>
      </w:r>
    </w:p>
    <w:p w14:paraId="7F9C66E0" w14:textId="2CD5A2AE" w:rsidR="00BB55DC" w:rsidRPr="00242329" w:rsidRDefault="00745343" w:rsidP="00BB55DC">
      <w:pPr>
        <w:spacing w:before="60" w:after="60"/>
        <w:jc w:val="both"/>
        <w:outlineLvl w:val="0"/>
        <w:rPr>
          <w:b/>
          <w:color w:val="000000"/>
          <w:sz w:val="26"/>
          <w:szCs w:val="26"/>
          <w:lang w:val="vi-VN" w:eastAsia="zh-CN"/>
        </w:rPr>
      </w:pPr>
      <w:bookmarkStart w:id="25" w:name="_Toc73737993"/>
      <w:bookmarkEnd w:id="19"/>
      <w:r w:rsidRPr="00242329">
        <w:rPr>
          <w:b/>
          <w:color w:val="000000"/>
          <w:sz w:val="26"/>
          <w:szCs w:val="26"/>
          <w:lang w:eastAsia="zh-CN"/>
        </w:rPr>
        <w:tab/>
      </w:r>
      <w:r w:rsidR="00BB55DC" w:rsidRPr="00242329">
        <w:rPr>
          <w:b/>
          <w:color w:val="000000"/>
          <w:sz w:val="26"/>
          <w:szCs w:val="26"/>
          <w:lang w:eastAsia="zh-CN"/>
        </w:rPr>
        <w:t>III.</w:t>
      </w:r>
      <w:r w:rsidR="00BB55DC" w:rsidRPr="00242329">
        <w:rPr>
          <w:b/>
          <w:color w:val="000000"/>
          <w:sz w:val="26"/>
          <w:szCs w:val="26"/>
          <w:lang w:val="vi-VN" w:eastAsia="zh-CN"/>
        </w:rPr>
        <w:t xml:space="preserve"> Một số biện pháp chính xây dựng nền quốc phòng toàn dân và an ninh nhân dân hiện nay.</w:t>
      </w:r>
      <w:bookmarkEnd w:id="25"/>
    </w:p>
    <w:p w14:paraId="2E2390AB" w14:textId="77777777" w:rsidR="00BB55DC" w:rsidRPr="00242329" w:rsidRDefault="00BB55DC" w:rsidP="00BB55DC">
      <w:pPr>
        <w:spacing w:before="60" w:after="60"/>
        <w:ind w:firstLine="720"/>
        <w:jc w:val="both"/>
        <w:outlineLvl w:val="1"/>
        <w:rPr>
          <w:b/>
          <w:i/>
          <w:color w:val="000000"/>
          <w:sz w:val="26"/>
          <w:szCs w:val="26"/>
          <w:lang w:eastAsia="zh-CN"/>
        </w:rPr>
      </w:pPr>
      <w:bookmarkStart w:id="26" w:name="_Toc73737994"/>
      <w:r w:rsidRPr="00242329">
        <w:rPr>
          <w:b/>
          <w:i/>
          <w:color w:val="000000"/>
          <w:sz w:val="26"/>
          <w:szCs w:val="26"/>
          <w:lang w:val="vi-VN" w:eastAsia="zh-CN"/>
        </w:rPr>
        <w:t>1. Thường xuyên thực hiện giáo dục quốc phòng</w:t>
      </w:r>
      <w:r w:rsidRPr="00242329">
        <w:rPr>
          <w:b/>
          <w:i/>
          <w:color w:val="000000"/>
          <w:sz w:val="26"/>
          <w:szCs w:val="26"/>
          <w:lang w:eastAsia="zh-CN"/>
        </w:rPr>
        <w:t xml:space="preserve"> và</w:t>
      </w:r>
      <w:r w:rsidRPr="00242329">
        <w:rPr>
          <w:b/>
          <w:i/>
          <w:color w:val="000000"/>
          <w:sz w:val="26"/>
          <w:szCs w:val="26"/>
          <w:lang w:val="vi-VN" w:eastAsia="zh-CN"/>
        </w:rPr>
        <w:t xml:space="preserve"> an ninh.</w:t>
      </w:r>
      <w:bookmarkEnd w:id="26"/>
    </w:p>
    <w:p w14:paraId="00662F3E" w14:textId="0812038B" w:rsidR="00DB1A09" w:rsidRDefault="00BB55DC" w:rsidP="000515AA">
      <w:pPr>
        <w:jc w:val="both"/>
        <w:rPr>
          <w:color w:val="000000"/>
          <w:sz w:val="26"/>
          <w:szCs w:val="26"/>
          <w:lang w:eastAsia="zh-CN"/>
        </w:rPr>
      </w:pPr>
      <w:r w:rsidRPr="00242329">
        <w:rPr>
          <w:color w:val="000000"/>
          <w:sz w:val="26"/>
          <w:szCs w:val="26"/>
          <w:lang w:val="vi-VN" w:eastAsia="zh-CN"/>
        </w:rPr>
        <w:t>Tổ chức triển khai thực hiện đầy dủ và đồng bộ các văn bản quy phạm pháp luật về G</w:t>
      </w:r>
      <w:r w:rsidRPr="00242329">
        <w:rPr>
          <w:color w:val="000000"/>
          <w:sz w:val="26"/>
          <w:szCs w:val="26"/>
          <w:lang w:eastAsia="zh-CN"/>
        </w:rPr>
        <w:t>DQP&amp;AN</w:t>
      </w:r>
      <w:r w:rsidRPr="00242329">
        <w:rPr>
          <w:color w:val="000000"/>
          <w:sz w:val="26"/>
          <w:szCs w:val="26"/>
          <w:lang w:val="vi-VN" w:eastAsia="zh-CN"/>
        </w:rPr>
        <w:t xml:space="preserve"> phải toàn diện, coi trọng giáo dục tình yêu quê hương, đất nước, chế đội xã hội chủ nghĩa; nghĩa vụ công dân đối với xây dựng và bảo vệ Tổ quốc Việt Nam XHCN; âm mưu, thủ đoạn của địch; đường lối, quan điểm của Đảng, pháp luật của Nhà nước về </w:t>
      </w:r>
      <w:r w:rsidRPr="00242329">
        <w:rPr>
          <w:color w:val="000000"/>
          <w:sz w:val="26"/>
          <w:szCs w:val="26"/>
          <w:lang w:eastAsia="zh-CN"/>
        </w:rPr>
        <w:t>QP&amp;AN</w:t>
      </w:r>
      <w:r w:rsidRPr="00242329">
        <w:rPr>
          <w:color w:val="000000"/>
          <w:sz w:val="26"/>
          <w:szCs w:val="26"/>
          <w:lang w:val="vi-VN" w:eastAsia="zh-CN"/>
        </w:rPr>
        <w:t>. Làm cho mọi người, mọi tổ chức biết tự bảo vệ trước sự chống phá của các thế lực thù địch. Phải vận dụng nhiều hình thức, phương pháp giáo dục tuyên truyền để nâng cao hiệu quả, chuất lượng G</w:t>
      </w:r>
      <w:r w:rsidRPr="00242329">
        <w:rPr>
          <w:color w:val="000000"/>
          <w:sz w:val="26"/>
          <w:szCs w:val="26"/>
          <w:lang w:eastAsia="zh-CN"/>
        </w:rPr>
        <w:t>DQP&amp;AN</w:t>
      </w:r>
      <w:r w:rsidRPr="00242329">
        <w:rPr>
          <w:color w:val="000000"/>
          <w:sz w:val="26"/>
          <w:szCs w:val="26"/>
          <w:lang w:val="vi-VN" w:eastAsia="zh-CN"/>
        </w:rPr>
        <w:t>.</w:t>
      </w:r>
      <w:r w:rsidR="00DB1A09" w:rsidRPr="00242329">
        <w:rPr>
          <w:color w:val="000000"/>
          <w:sz w:val="26"/>
          <w:szCs w:val="26"/>
          <w:lang w:eastAsia="zh-CN"/>
        </w:rPr>
        <w:t xml:space="preserve"> </w:t>
      </w:r>
    </w:p>
    <w:p w14:paraId="64E3ED60" w14:textId="488D04CE" w:rsidR="000515AA" w:rsidRPr="000515AA" w:rsidRDefault="000515AA" w:rsidP="000515AA">
      <w:pPr>
        <w:ind w:firstLine="720"/>
        <w:jc w:val="both"/>
        <w:rPr>
          <w:i/>
          <w:iCs/>
          <w:sz w:val="26"/>
          <w:szCs w:val="26"/>
        </w:rPr>
      </w:pPr>
      <w:r w:rsidRPr="00242329">
        <w:rPr>
          <w:sz w:val="26"/>
          <w:szCs w:val="26"/>
          <w:highlight w:val="yellow"/>
        </w:rPr>
        <w:t xml:space="preserve">Công tác giáo dục quốc phòng và an ninh đây là nội dung được đại hội XIV của đảng quan tâm nhấn mạnh thể hiện tư duy, nhận thức mới của Đảng trong Đại hội XIV được Đại tướng Phan Văn Giang – Uỷ viên Bộ Chính trị - Bộ trưởng Bộ Quốc phòng trình bày báo cáo chuyên đề tại đại hội đảng XIV </w:t>
      </w:r>
      <w:r w:rsidRPr="00242329">
        <w:rPr>
          <w:i/>
          <w:iCs/>
          <w:sz w:val="26"/>
          <w:szCs w:val="26"/>
          <w:highlight w:val="yellow"/>
        </w:rPr>
        <w:t>“Công tác giáo dục bồi dưỡng kiến thức quốc phòng được triển khai rộng rãi, đi vào nền nếp và có hiệu quả thiết thực; tạo chuyển biến về nhận thức, trách nhiệm, hành động của cả hệ thống chính trị và toàn dân đối với hai nhiệm vụ chiến lược, xây dựng và bảo vệ Tổ quốc trong tình hình mới”.</w:t>
      </w:r>
      <w:r w:rsidRPr="00242329">
        <w:rPr>
          <w:rStyle w:val="FootnoteReference"/>
          <w:i/>
          <w:iCs/>
          <w:sz w:val="26"/>
          <w:szCs w:val="26"/>
        </w:rPr>
        <w:footnoteReference w:id="11"/>
      </w:r>
    </w:p>
    <w:p w14:paraId="190777EC" w14:textId="4872D650" w:rsidR="00BB55DC" w:rsidRPr="00242329" w:rsidRDefault="00BB55DC" w:rsidP="00BB55DC">
      <w:pPr>
        <w:spacing w:before="60" w:after="60"/>
        <w:ind w:firstLine="720"/>
        <w:jc w:val="both"/>
        <w:outlineLvl w:val="1"/>
        <w:rPr>
          <w:b/>
          <w:i/>
          <w:color w:val="000000"/>
          <w:sz w:val="26"/>
          <w:szCs w:val="26"/>
          <w:lang w:val="vi-VN" w:eastAsia="zh-CN"/>
        </w:rPr>
      </w:pPr>
      <w:bookmarkStart w:id="27" w:name="_Toc73737995"/>
      <w:r w:rsidRPr="00242329">
        <w:rPr>
          <w:b/>
          <w:i/>
          <w:color w:val="000000"/>
          <w:sz w:val="26"/>
          <w:szCs w:val="26"/>
          <w:lang w:val="vi-VN" w:eastAsia="zh-CN"/>
        </w:rPr>
        <w:t>2. Tăng cường sự lãnh đạo c</w:t>
      </w:r>
      <w:r w:rsidR="00555924" w:rsidRPr="00242329">
        <w:rPr>
          <w:b/>
          <w:i/>
          <w:color w:val="000000"/>
          <w:sz w:val="26"/>
          <w:szCs w:val="26"/>
          <w:lang w:eastAsia="zh-CN"/>
        </w:rPr>
        <w:t>ủa</w:t>
      </w:r>
      <w:r w:rsidRPr="00242329">
        <w:rPr>
          <w:b/>
          <w:i/>
          <w:color w:val="000000"/>
          <w:sz w:val="26"/>
          <w:szCs w:val="26"/>
          <w:lang w:val="vi-VN" w:eastAsia="zh-CN"/>
        </w:rPr>
        <w:t xml:space="preserve"> Đảng, sự quản lý của Nhà nước, trách nhiệm triển khai thực hiện của các cơ quan tổ chức và nhân dân đối với xây dựng nền quốc phòng toàn dân và an ninh nhân dân.</w:t>
      </w:r>
      <w:bookmarkEnd w:id="27"/>
    </w:p>
    <w:p w14:paraId="4E90544D" w14:textId="77777777" w:rsidR="00BB55DC" w:rsidRPr="00242329" w:rsidRDefault="00BB55DC" w:rsidP="00BB55DC">
      <w:pPr>
        <w:spacing w:before="60" w:after="60"/>
        <w:ind w:firstLine="720"/>
        <w:jc w:val="both"/>
        <w:rPr>
          <w:color w:val="000000"/>
          <w:sz w:val="26"/>
          <w:szCs w:val="26"/>
          <w:u w:val="single"/>
          <w:lang w:eastAsia="zh-CN"/>
        </w:rPr>
      </w:pPr>
      <w:r w:rsidRPr="00242329">
        <w:rPr>
          <w:color w:val="000000"/>
          <w:sz w:val="26"/>
          <w:szCs w:val="26"/>
          <w:lang w:val="vi-VN" w:eastAsia="zh-CN"/>
        </w:rPr>
        <w:lastRenderedPageBreak/>
        <w:t xml:space="preserve">Cụ thể hóa các nội dung lãnh đạo về </w:t>
      </w:r>
      <w:r w:rsidRPr="00242329">
        <w:rPr>
          <w:color w:val="000000"/>
          <w:sz w:val="26"/>
          <w:szCs w:val="26"/>
          <w:lang w:eastAsia="zh-CN"/>
        </w:rPr>
        <w:t>QP&amp;AN</w:t>
      </w:r>
      <w:r w:rsidRPr="00242329">
        <w:rPr>
          <w:color w:val="000000"/>
          <w:sz w:val="26"/>
          <w:szCs w:val="26"/>
          <w:lang w:val="vi-VN" w:eastAsia="zh-CN"/>
        </w:rPr>
        <w:t xml:space="preserve"> và bổ sung cơ chế hoạt động của từng cấp, từng ngành, từng địa phương, đặc biệt chú trọng khi sử trí các tình huống phức tạp.</w:t>
      </w:r>
    </w:p>
    <w:p w14:paraId="11FEF753" w14:textId="77777777" w:rsidR="00BB55DC" w:rsidRPr="00242329" w:rsidRDefault="00BB55DC" w:rsidP="00BB55DC">
      <w:pPr>
        <w:spacing w:before="60" w:after="60"/>
        <w:ind w:firstLine="720"/>
        <w:jc w:val="both"/>
        <w:rPr>
          <w:color w:val="000000"/>
          <w:sz w:val="26"/>
          <w:szCs w:val="26"/>
          <w:u w:val="single"/>
          <w:lang w:val="vi-VN" w:eastAsia="zh-CN"/>
        </w:rPr>
      </w:pPr>
      <w:r w:rsidRPr="00242329">
        <w:rPr>
          <w:color w:val="000000"/>
          <w:sz w:val="26"/>
          <w:szCs w:val="26"/>
          <w:lang w:val="vi-VN" w:eastAsia="zh-CN"/>
        </w:rPr>
        <w:t xml:space="preserve">Điều chỉnh cơ cấu quản lý Nhà nước về </w:t>
      </w:r>
      <w:r w:rsidRPr="00242329">
        <w:rPr>
          <w:color w:val="000000"/>
          <w:sz w:val="26"/>
          <w:szCs w:val="26"/>
          <w:lang w:eastAsia="zh-CN"/>
        </w:rPr>
        <w:t>QP&amp;AN</w:t>
      </w:r>
      <w:r w:rsidRPr="00242329">
        <w:rPr>
          <w:color w:val="000000"/>
          <w:sz w:val="26"/>
          <w:szCs w:val="26"/>
          <w:lang w:val="vi-VN" w:eastAsia="zh-CN"/>
        </w:rPr>
        <w:t xml:space="preserve"> của bộ máy Nhà nước các cấp từ Trung ương tới cơ sở. Tổ chức phân cán bộ chuyên trách để phát huy vai trò làm tham mưu trong tổ chức, thực hiện công tác </w:t>
      </w:r>
      <w:r w:rsidRPr="00242329">
        <w:rPr>
          <w:color w:val="000000"/>
          <w:sz w:val="26"/>
          <w:szCs w:val="26"/>
          <w:lang w:eastAsia="zh-CN"/>
        </w:rPr>
        <w:t>QP&amp;AN</w:t>
      </w:r>
      <w:r w:rsidRPr="00242329">
        <w:rPr>
          <w:color w:val="000000"/>
          <w:sz w:val="26"/>
          <w:szCs w:val="26"/>
          <w:lang w:val="vi-VN" w:eastAsia="zh-CN"/>
        </w:rPr>
        <w:t xml:space="preserve">. Chấp hành nghiêm quy chế 107/ 2003/ TTg của Thủ tướng Chính phủ về phối hợp quân đội với công an và nghị quyết </w:t>
      </w:r>
      <w:r w:rsidRPr="00242329">
        <w:rPr>
          <w:color w:val="000000"/>
          <w:sz w:val="26"/>
          <w:szCs w:val="26"/>
          <w:lang w:eastAsia="zh-CN"/>
        </w:rPr>
        <w:t>5</w:t>
      </w:r>
      <w:r w:rsidRPr="00242329">
        <w:rPr>
          <w:color w:val="000000"/>
          <w:sz w:val="26"/>
          <w:szCs w:val="26"/>
          <w:lang w:val="vi-VN" w:eastAsia="zh-CN"/>
        </w:rPr>
        <w:t>1 - NQ/TƯ của Bộ chính trị về việc tiếp tục hoàn thiện cơ chế lãnh đạo của Đảng, thực hiện chế độ một người chỉ huy gắn với chế độ chính ủy, chính trị viên trong Quân đội nhân dân Việt Nam.</w:t>
      </w:r>
    </w:p>
    <w:p w14:paraId="7D62ED76" w14:textId="77777777" w:rsidR="00BB55DC" w:rsidRPr="00242329" w:rsidRDefault="00BB55DC" w:rsidP="00BB55DC">
      <w:pPr>
        <w:spacing w:before="60" w:after="60"/>
        <w:ind w:firstLine="720"/>
        <w:jc w:val="both"/>
        <w:outlineLvl w:val="1"/>
        <w:rPr>
          <w:b/>
          <w:i/>
          <w:color w:val="000000"/>
          <w:sz w:val="26"/>
          <w:szCs w:val="26"/>
          <w:lang w:val="vi-VN" w:eastAsia="zh-CN"/>
        </w:rPr>
      </w:pPr>
      <w:bookmarkStart w:id="28" w:name="_Toc73737996"/>
      <w:r w:rsidRPr="00242329">
        <w:rPr>
          <w:b/>
          <w:i/>
          <w:color w:val="000000"/>
          <w:sz w:val="26"/>
          <w:szCs w:val="26"/>
          <w:lang w:val="vi-VN" w:eastAsia="zh-CN"/>
        </w:rPr>
        <w:t>3. Nâng cao ý thức, trách nhiệm của công dân cho sinh viên trong xây dựng nền quốc phòng toàn dân và an ninh nhân dân.</w:t>
      </w:r>
      <w:bookmarkEnd w:id="28"/>
    </w:p>
    <w:p w14:paraId="573CBE8D" w14:textId="77777777" w:rsidR="00BB55DC" w:rsidRPr="00242329" w:rsidRDefault="00BB55DC" w:rsidP="00BB55DC">
      <w:pPr>
        <w:spacing w:before="60" w:after="60"/>
        <w:ind w:firstLine="720"/>
        <w:jc w:val="both"/>
        <w:rPr>
          <w:color w:val="000000"/>
          <w:sz w:val="26"/>
          <w:szCs w:val="26"/>
          <w:lang w:val="vi-VN" w:eastAsia="zh-CN"/>
        </w:rPr>
      </w:pPr>
      <w:r w:rsidRPr="00242329">
        <w:rPr>
          <w:color w:val="000000"/>
          <w:sz w:val="26"/>
          <w:szCs w:val="26"/>
          <w:lang w:val="vi-VN" w:eastAsia="zh-CN"/>
        </w:rPr>
        <w:t xml:space="preserve">Xây dựng nền QPTD - ANND là trách nhiệm của toàn dân, mọi công dân, mọi tổ chức, lực lượng đều phải tham gia theo phạm vi khả năng của mình. Đối với sinh viên phải tích cực học tập nâng cao trình độ hiểu biết về mọi mặt, nắm vững kiến thức quốc phòng và an ninh, nhận thức rõ âm mưu, thủ đoạn, hoạt động chống phá cách mạng Việt Nam của chủ nghĩa đế quốc và các thế lực thù địch. Trên cơ sở đó, tự giác, tích cực luyện tập các kỹ năng quân sự, an ninh và chủ động tham gia các hoạt động về </w:t>
      </w:r>
      <w:r w:rsidRPr="00242329">
        <w:rPr>
          <w:color w:val="000000"/>
          <w:sz w:val="26"/>
          <w:szCs w:val="26"/>
          <w:lang w:eastAsia="zh-CN"/>
        </w:rPr>
        <w:t>QP&amp;AN</w:t>
      </w:r>
      <w:r w:rsidRPr="00242329">
        <w:rPr>
          <w:color w:val="000000"/>
          <w:sz w:val="26"/>
          <w:szCs w:val="26"/>
          <w:lang w:val="vi-VN" w:eastAsia="zh-CN"/>
        </w:rPr>
        <w:t xml:space="preserve"> do nhà trường, địa phương triển khai.</w:t>
      </w:r>
    </w:p>
    <w:p w14:paraId="50671CA2" w14:textId="77777777" w:rsidR="00BB55DC" w:rsidRPr="00242329" w:rsidRDefault="00BB55DC" w:rsidP="00BB55DC">
      <w:pPr>
        <w:spacing w:before="60" w:after="60"/>
        <w:ind w:firstLine="720"/>
        <w:jc w:val="both"/>
        <w:rPr>
          <w:color w:val="000000"/>
          <w:sz w:val="26"/>
          <w:szCs w:val="26"/>
          <w:lang w:val="vi-VN" w:eastAsia="zh-CN"/>
        </w:rPr>
      </w:pPr>
    </w:p>
    <w:p w14:paraId="1EC264E5" w14:textId="77777777" w:rsidR="00BB55DC" w:rsidRPr="00242329" w:rsidRDefault="00BB55DC" w:rsidP="00BB55DC">
      <w:pPr>
        <w:spacing w:before="60" w:after="60"/>
        <w:jc w:val="both"/>
        <w:rPr>
          <w:b/>
          <w:color w:val="000000"/>
          <w:sz w:val="26"/>
          <w:szCs w:val="26"/>
          <w:lang w:val="vi-VN" w:eastAsia="zh-CN"/>
        </w:rPr>
      </w:pPr>
    </w:p>
    <w:p w14:paraId="22A56A34" w14:textId="77777777" w:rsidR="00BB55DC" w:rsidRPr="00242329" w:rsidRDefault="00BB55DC" w:rsidP="00BB55DC">
      <w:pPr>
        <w:spacing w:before="60" w:after="60"/>
        <w:jc w:val="center"/>
        <w:rPr>
          <w:b/>
          <w:color w:val="000000"/>
          <w:sz w:val="26"/>
          <w:szCs w:val="26"/>
          <w:lang w:val="vi-VN" w:eastAsia="zh-CN"/>
        </w:rPr>
      </w:pPr>
      <w:r w:rsidRPr="00242329">
        <w:rPr>
          <w:b/>
          <w:color w:val="000000"/>
          <w:sz w:val="26"/>
          <w:szCs w:val="26"/>
          <w:lang w:val="vi-VN" w:eastAsia="zh-CN"/>
        </w:rPr>
        <w:t>CÂU HỎI NGHIÊN CỨU, THẢO LUẬN</w:t>
      </w:r>
    </w:p>
    <w:p w14:paraId="3EE80B88" w14:textId="7D115204" w:rsidR="00BB55DC" w:rsidRPr="00242329" w:rsidRDefault="00BB55DC" w:rsidP="00BB55DC">
      <w:pPr>
        <w:spacing w:before="60" w:after="60"/>
        <w:jc w:val="both"/>
        <w:rPr>
          <w:color w:val="000000"/>
          <w:sz w:val="26"/>
          <w:szCs w:val="26"/>
          <w:lang w:val="vi-VN" w:eastAsia="zh-CN"/>
        </w:rPr>
      </w:pPr>
      <w:r w:rsidRPr="00242329">
        <w:rPr>
          <w:color w:val="000000"/>
          <w:sz w:val="26"/>
          <w:szCs w:val="26"/>
          <w:lang w:val="vi-VN" w:eastAsia="zh-CN"/>
        </w:rPr>
        <w:t xml:space="preserve">1. </w:t>
      </w:r>
      <w:r w:rsidRPr="00242329">
        <w:rPr>
          <w:color w:val="000000"/>
          <w:sz w:val="26"/>
          <w:szCs w:val="26"/>
          <w:lang w:eastAsia="zh-CN"/>
        </w:rPr>
        <w:t>P</w:t>
      </w:r>
      <w:r w:rsidRPr="00242329">
        <w:rPr>
          <w:color w:val="000000"/>
          <w:sz w:val="26"/>
          <w:szCs w:val="26"/>
          <w:lang w:val="vi-VN" w:eastAsia="zh-CN"/>
        </w:rPr>
        <w:t>hân tích vị trí, đặc trưng nền QPTD, ANND?</w:t>
      </w:r>
    </w:p>
    <w:p w14:paraId="670F348C" w14:textId="77777777" w:rsidR="00BB55DC" w:rsidRPr="00242329" w:rsidRDefault="00BB55DC" w:rsidP="00BB55DC">
      <w:pPr>
        <w:spacing w:before="60" w:after="60"/>
        <w:jc w:val="both"/>
        <w:rPr>
          <w:color w:val="000000"/>
          <w:sz w:val="26"/>
          <w:szCs w:val="26"/>
          <w:lang w:val="vi-VN" w:eastAsia="zh-CN"/>
        </w:rPr>
      </w:pPr>
      <w:r w:rsidRPr="00242329">
        <w:rPr>
          <w:color w:val="000000"/>
          <w:sz w:val="26"/>
          <w:szCs w:val="26"/>
          <w:lang w:val="vi-VN" w:eastAsia="zh-CN"/>
        </w:rPr>
        <w:t xml:space="preserve">2. </w:t>
      </w:r>
      <w:r w:rsidRPr="00242329">
        <w:rPr>
          <w:color w:val="000000"/>
          <w:sz w:val="26"/>
          <w:szCs w:val="26"/>
          <w:lang w:eastAsia="zh-CN"/>
        </w:rPr>
        <w:t>Nội dung</w:t>
      </w:r>
      <w:r w:rsidRPr="00242329">
        <w:rPr>
          <w:color w:val="000000"/>
          <w:sz w:val="26"/>
          <w:szCs w:val="26"/>
          <w:lang w:val="vi-VN" w:eastAsia="zh-CN"/>
        </w:rPr>
        <w:t xml:space="preserve"> xây dựng nền QPTD, ANND vững mạnh. Liên hệ trách nhiệm của bản thân.</w:t>
      </w:r>
    </w:p>
    <w:p w14:paraId="4D5FDE63" w14:textId="77777777" w:rsidR="00BB55DC" w:rsidRPr="00242329" w:rsidRDefault="00BB55DC" w:rsidP="00BB55DC">
      <w:pPr>
        <w:spacing w:before="60" w:after="60"/>
        <w:jc w:val="both"/>
        <w:rPr>
          <w:color w:val="000000"/>
          <w:sz w:val="26"/>
          <w:szCs w:val="26"/>
          <w:lang w:eastAsia="zh-CN"/>
        </w:rPr>
      </w:pPr>
      <w:r w:rsidRPr="00242329">
        <w:rPr>
          <w:color w:val="000000"/>
          <w:sz w:val="26"/>
          <w:szCs w:val="26"/>
          <w:lang w:val="vi-VN" w:eastAsia="zh-CN"/>
        </w:rPr>
        <w:t xml:space="preserve">3. </w:t>
      </w:r>
      <w:r w:rsidRPr="00242329">
        <w:rPr>
          <w:color w:val="000000"/>
          <w:sz w:val="26"/>
          <w:szCs w:val="26"/>
          <w:lang w:eastAsia="zh-CN"/>
        </w:rPr>
        <w:t>L</w:t>
      </w:r>
      <w:r w:rsidRPr="00242329">
        <w:rPr>
          <w:color w:val="000000"/>
          <w:sz w:val="26"/>
          <w:szCs w:val="26"/>
          <w:lang w:val="vi-VN" w:eastAsia="zh-CN"/>
        </w:rPr>
        <w:t>àm rõ những biện pháp xây dựng nền QPTD, ANND.</w:t>
      </w:r>
    </w:p>
    <w:p w14:paraId="71E35BA5" w14:textId="77777777" w:rsidR="00BB55DC" w:rsidRPr="00242329" w:rsidRDefault="00BB55DC" w:rsidP="00BB55DC">
      <w:pPr>
        <w:spacing w:before="60" w:after="60"/>
        <w:jc w:val="both"/>
        <w:rPr>
          <w:color w:val="000000"/>
          <w:sz w:val="26"/>
          <w:szCs w:val="26"/>
          <w:lang w:val="vi-VN" w:eastAsia="zh-CN"/>
        </w:rPr>
      </w:pPr>
    </w:p>
    <w:p w14:paraId="0930060B" w14:textId="77777777" w:rsidR="00661B6C" w:rsidRPr="00242329" w:rsidRDefault="00661B6C" w:rsidP="00661B6C">
      <w:pPr>
        <w:spacing w:after="200" w:line="276" w:lineRule="auto"/>
        <w:rPr>
          <w:rFonts w:eastAsia="Calibri"/>
          <w:sz w:val="26"/>
          <w:szCs w:val="26"/>
          <w:lang w:val="vi-VN"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462E8" w:rsidRPr="00242329" w14:paraId="56CC043B" w14:textId="77777777" w:rsidTr="00C462E8">
        <w:trPr>
          <w:jc w:val="center"/>
        </w:trPr>
        <w:tc>
          <w:tcPr>
            <w:tcW w:w="4530" w:type="dxa"/>
          </w:tcPr>
          <w:p w14:paraId="37042481" w14:textId="77777777" w:rsidR="00C462E8" w:rsidRPr="00242329" w:rsidRDefault="00C462E8" w:rsidP="00144DF0">
            <w:pPr>
              <w:spacing w:before="60" w:after="60"/>
              <w:jc w:val="both"/>
              <w:rPr>
                <w:b/>
                <w:color w:val="000000" w:themeColor="text1"/>
                <w:sz w:val="26"/>
                <w:szCs w:val="26"/>
              </w:rPr>
            </w:pPr>
          </w:p>
        </w:tc>
        <w:tc>
          <w:tcPr>
            <w:tcW w:w="4530" w:type="dxa"/>
          </w:tcPr>
          <w:p w14:paraId="49456594" w14:textId="3BD3D8EE" w:rsidR="00C462E8" w:rsidRPr="00242329" w:rsidRDefault="000C7186" w:rsidP="00C462E8">
            <w:pPr>
              <w:spacing w:before="60" w:after="60"/>
              <w:jc w:val="center"/>
              <w:rPr>
                <w:i/>
                <w:color w:val="000000" w:themeColor="text1"/>
                <w:sz w:val="26"/>
                <w:szCs w:val="26"/>
              </w:rPr>
            </w:pPr>
            <w:r w:rsidRPr="00242329">
              <w:rPr>
                <w:i/>
                <w:color w:val="000000" w:themeColor="text1"/>
                <w:sz w:val="26"/>
                <w:szCs w:val="26"/>
              </w:rPr>
              <w:t xml:space="preserve">Ngày </w:t>
            </w:r>
            <w:r w:rsidR="0048502F" w:rsidRPr="00242329">
              <w:rPr>
                <w:i/>
                <w:color w:val="000000" w:themeColor="text1"/>
                <w:sz w:val="26"/>
                <w:szCs w:val="26"/>
              </w:rPr>
              <w:t>10</w:t>
            </w:r>
            <w:r w:rsidRPr="00242329">
              <w:rPr>
                <w:i/>
                <w:color w:val="000000" w:themeColor="text1"/>
                <w:sz w:val="26"/>
                <w:szCs w:val="26"/>
              </w:rPr>
              <w:t xml:space="preserve"> tháng </w:t>
            </w:r>
            <w:r w:rsidR="0048502F" w:rsidRPr="00242329">
              <w:rPr>
                <w:i/>
                <w:color w:val="000000" w:themeColor="text1"/>
                <w:sz w:val="26"/>
                <w:szCs w:val="26"/>
              </w:rPr>
              <w:t>4</w:t>
            </w:r>
            <w:r w:rsidR="00C462E8" w:rsidRPr="00242329">
              <w:rPr>
                <w:i/>
                <w:color w:val="000000" w:themeColor="text1"/>
                <w:sz w:val="26"/>
                <w:szCs w:val="26"/>
              </w:rPr>
              <w:t xml:space="preserve"> năm 202</w:t>
            </w:r>
            <w:r w:rsidR="0048502F" w:rsidRPr="00242329">
              <w:rPr>
                <w:i/>
                <w:color w:val="000000" w:themeColor="text1"/>
                <w:sz w:val="26"/>
                <w:szCs w:val="26"/>
              </w:rPr>
              <w:t>6</w:t>
            </w:r>
          </w:p>
          <w:p w14:paraId="6B82C4BE" w14:textId="66EB733C" w:rsidR="00C462E8" w:rsidRPr="00242329" w:rsidRDefault="00C462E8" w:rsidP="00736A07">
            <w:pPr>
              <w:spacing w:before="60" w:after="60"/>
              <w:jc w:val="center"/>
              <w:rPr>
                <w:b/>
                <w:color w:val="000000" w:themeColor="text1"/>
                <w:sz w:val="26"/>
                <w:szCs w:val="26"/>
              </w:rPr>
            </w:pPr>
            <w:r w:rsidRPr="00242329">
              <w:rPr>
                <w:b/>
                <w:color w:val="000000" w:themeColor="text1"/>
                <w:sz w:val="26"/>
                <w:szCs w:val="26"/>
              </w:rPr>
              <w:t>NGƯỜI SOẠN</w:t>
            </w:r>
          </w:p>
          <w:p w14:paraId="3126FEE1" w14:textId="77777777" w:rsidR="00736A07" w:rsidRPr="00242329" w:rsidRDefault="00736A07" w:rsidP="00736A07">
            <w:pPr>
              <w:spacing w:before="60" w:after="60"/>
              <w:rPr>
                <w:b/>
                <w:color w:val="000000" w:themeColor="text1"/>
                <w:sz w:val="26"/>
                <w:szCs w:val="26"/>
              </w:rPr>
            </w:pPr>
          </w:p>
          <w:p w14:paraId="3C002246" w14:textId="77777777" w:rsidR="00BB55DC" w:rsidRPr="00242329" w:rsidRDefault="00BB55DC" w:rsidP="00736A07">
            <w:pPr>
              <w:spacing w:before="60" w:after="60"/>
              <w:rPr>
                <w:b/>
                <w:color w:val="000000" w:themeColor="text1"/>
                <w:sz w:val="26"/>
                <w:szCs w:val="26"/>
              </w:rPr>
            </w:pPr>
          </w:p>
          <w:p w14:paraId="6C2FBCA8" w14:textId="77777777" w:rsidR="00BB55DC" w:rsidRPr="00242329" w:rsidRDefault="00BB55DC" w:rsidP="00736A07">
            <w:pPr>
              <w:spacing w:before="60" w:after="60"/>
              <w:rPr>
                <w:b/>
                <w:color w:val="000000" w:themeColor="text1"/>
                <w:sz w:val="26"/>
                <w:szCs w:val="26"/>
              </w:rPr>
            </w:pPr>
          </w:p>
          <w:p w14:paraId="12708C95" w14:textId="77777777" w:rsidR="00BB55DC" w:rsidRPr="00242329" w:rsidRDefault="00BB55DC" w:rsidP="00736A07">
            <w:pPr>
              <w:spacing w:before="60" w:after="60"/>
              <w:rPr>
                <w:b/>
                <w:color w:val="000000" w:themeColor="text1"/>
                <w:sz w:val="26"/>
                <w:szCs w:val="26"/>
              </w:rPr>
            </w:pPr>
          </w:p>
          <w:p w14:paraId="34F930A5" w14:textId="2663433C" w:rsidR="00C462E8" w:rsidRPr="00242329" w:rsidRDefault="0048502F" w:rsidP="00C462E8">
            <w:pPr>
              <w:spacing w:before="60" w:after="60"/>
              <w:jc w:val="center"/>
              <w:rPr>
                <w:b/>
                <w:color w:val="000000" w:themeColor="text1"/>
                <w:sz w:val="26"/>
                <w:szCs w:val="26"/>
              </w:rPr>
            </w:pPr>
            <w:r w:rsidRPr="00242329">
              <w:rPr>
                <w:b/>
                <w:color w:val="000000" w:themeColor="text1"/>
                <w:sz w:val="26"/>
                <w:szCs w:val="26"/>
              </w:rPr>
              <w:t>Thượng</w:t>
            </w:r>
            <w:r w:rsidR="00B936C8" w:rsidRPr="00242329">
              <w:rPr>
                <w:b/>
                <w:color w:val="000000" w:themeColor="text1"/>
                <w:sz w:val="26"/>
                <w:szCs w:val="26"/>
              </w:rPr>
              <w:t xml:space="preserve"> tá, ThS</w:t>
            </w:r>
            <w:r w:rsidRPr="00242329">
              <w:rPr>
                <w:b/>
                <w:color w:val="000000" w:themeColor="text1"/>
                <w:sz w:val="26"/>
                <w:szCs w:val="26"/>
              </w:rPr>
              <w:t>. Phạm Trung Sơn</w:t>
            </w:r>
          </w:p>
        </w:tc>
      </w:tr>
    </w:tbl>
    <w:p w14:paraId="2A15175E" w14:textId="77777777" w:rsidR="00144DF0" w:rsidRPr="00242329" w:rsidRDefault="00144DF0" w:rsidP="00144DF0">
      <w:pPr>
        <w:spacing w:before="60" w:after="60"/>
        <w:jc w:val="both"/>
        <w:rPr>
          <w:b/>
          <w:color w:val="000000" w:themeColor="text1"/>
          <w:sz w:val="26"/>
          <w:szCs w:val="26"/>
        </w:rPr>
      </w:pPr>
    </w:p>
    <w:p w14:paraId="062E321D" w14:textId="77777777" w:rsidR="00144DF0" w:rsidRPr="00242329" w:rsidRDefault="00144DF0" w:rsidP="00144DF0">
      <w:pPr>
        <w:spacing w:before="60" w:after="60"/>
        <w:jc w:val="both"/>
        <w:rPr>
          <w:b/>
          <w:color w:val="000000" w:themeColor="text1"/>
          <w:sz w:val="26"/>
          <w:szCs w:val="26"/>
        </w:rPr>
      </w:pPr>
    </w:p>
    <w:p w14:paraId="35454885" w14:textId="77777777" w:rsidR="00144DF0" w:rsidRPr="00242329" w:rsidRDefault="00144DF0" w:rsidP="00144DF0">
      <w:pPr>
        <w:rPr>
          <w:sz w:val="26"/>
          <w:szCs w:val="26"/>
        </w:rPr>
      </w:pPr>
    </w:p>
    <w:p w14:paraId="616AD084" w14:textId="77777777" w:rsidR="00144DF0" w:rsidRPr="00242329" w:rsidRDefault="00144DF0" w:rsidP="0008452C">
      <w:pPr>
        <w:spacing w:before="120"/>
        <w:jc w:val="center"/>
        <w:rPr>
          <w:b/>
          <w:sz w:val="26"/>
          <w:szCs w:val="26"/>
        </w:rPr>
      </w:pPr>
    </w:p>
    <w:p w14:paraId="6F5326EA" w14:textId="77777777" w:rsidR="0001304C" w:rsidRPr="00242329" w:rsidRDefault="0001304C" w:rsidP="0008452C">
      <w:pPr>
        <w:rPr>
          <w:sz w:val="26"/>
          <w:szCs w:val="26"/>
        </w:rPr>
      </w:pPr>
    </w:p>
    <w:sectPr w:rsidR="0001304C" w:rsidRPr="00242329" w:rsidSect="003E43EC">
      <w:footnotePr>
        <w:numRestart w:val="eachSect"/>
      </w:footnotePr>
      <w:type w:val="continuous"/>
      <w:pgSz w:w="11906" w:h="16838" w:code="9"/>
      <w:pgMar w:top="1134"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43DA9" w14:textId="77777777" w:rsidR="00F868B9" w:rsidRDefault="00F868B9">
      <w:r>
        <w:separator/>
      </w:r>
    </w:p>
  </w:endnote>
  <w:endnote w:type="continuationSeparator" w:id="0">
    <w:p w14:paraId="7D0DD8A5" w14:textId="77777777" w:rsidR="00F868B9" w:rsidRDefault="00F8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AA5CF" w14:textId="77777777" w:rsidR="0001304C" w:rsidRDefault="0001304C">
    <w:pPr>
      <w:pStyle w:val="Footer"/>
      <w:jc w:val="right"/>
    </w:pPr>
  </w:p>
  <w:p w14:paraId="6247EFCE" w14:textId="77777777" w:rsidR="0001304C" w:rsidRDefault="0001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9D0F4" w14:textId="77777777" w:rsidR="00F868B9" w:rsidRDefault="00F868B9">
      <w:r>
        <w:separator/>
      </w:r>
    </w:p>
  </w:footnote>
  <w:footnote w:type="continuationSeparator" w:id="0">
    <w:p w14:paraId="631078F3" w14:textId="77777777" w:rsidR="00F868B9" w:rsidRDefault="00F868B9">
      <w:r>
        <w:continuationSeparator/>
      </w:r>
    </w:p>
  </w:footnote>
  <w:footnote w:id="1">
    <w:p w14:paraId="0834DCAA" w14:textId="77777777" w:rsidR="00BB55DC" w:rsidRPr="00A158F0" w:rsidRDefault="00BB55DC" w:rsidP="00BB55DC">
      <w:pPr>
        <w:pStyle w:val="FootnoteText"/>
        <w:rPr>
          <w:lang w:val="en-US"/>
        </w:rPr>
      </w:pPr>
      <w:r w:rsidRPr="00A158F0">
        <w:rPr>
          <w:rStyle w:val="FootnoteReference"/>
        </w:rPr>
        <w:t>1</w:t>
      </w:r>
      <w:r w:rsidRPr="00A158F0">
        <w:t xml:space="preserve"> </w:t>
      </w:r>
      <w:r w:rsidRPr="00BB55DC">
        <w:rPr>
          <w:rFonts w:ascii="Times New Roman" w:eastAsia="Times New Roman" w:hAnsi="Times New Roman" w:cs="Times New Roman"/>
          <w:color w:val="000000"/>
        </w:rPr>
        <w:t>Luật quốc phòng, Điều 3, 2019, NXB Chính trị Quốc gia, Hà Nội, 2019</w:t>
      </w:r>
    </w:p>
  </w:footnote>
  <w:footnote w:id="2">
    <w:p w14:paraId="6F020F6A" w14:textId="77777777" w:rsidR="00BB55DC" w:rsidRPr="00A158F0" w:rsidRDefault="00BB55DC" w:rsidP="00BB55DC">
      <w:pPr>
        <w:pStyle w:val="FootnoteText"/>
        <w:rPr>
          <w:lang w:val="en-US"/>
        </w:rPr>
      </w:pPr>
      <w:r w:rsidRPr="00A158F0">
        <w:rPr>
          <w:rStyle w:val="FootnoteReference"/>
        </w:rPr>
        <w:t>2</w:t>
      </w:r>
      <w:r w:rsidRPr="00A158F0">
        <w:t xml:space="preserve"> </w:t>
      </w:r>
      <w:r w:rsidRPr="00BB55DC">
        <w:rPr>
          <w:rFonts w:ascii="Times New Roman" w:eastAsia="Times New Roman" w:hAnsi="Times New Roman" w:cs="Times New Roman"/>
          <w:color w:val="000000"/>
          <w:lang w:val="en-US"/>
        </w:rPr>
        <w:t>Thư ký luât.vn</w:t>
      </w:r>
    </w:p>
  </w:footnote>
  <w:footnote w:id="3">
    <w:p w14:paraId="3D165569" w14:textId="77777777" w:rsidR="00BB55DC" w:rsidRPr="00A158F0" w:rsidRDefault="00BB55DC" w:rsidP="00BB55DC">
      <w:pPr>
        <w:pStyle w:val="FootnoteText"/>
        <w:rPr>
          <w:lang w:val="en-US"/>
        </w:rPr>
      </w:pPr>
      <w:r w:rsidRPr="00A158F0">
        <w:rPr>
          <w:rStyle w:val="FootnoteReference"/>
        </w:rPr>
        <w:t>3</w:t>
      </w:r>
      <w:r w:rsidRPr="00A158F0">
        <w:t xml:space="preserve"> </w:t>
      </w:r>
      <w:r w:rsidRPr="00BB55DC">
        <w:rPr>
          <w:rFonts w:ascii="Times New Roman" w:eastAsia="Times New Roman" w:hAnsi="Times New Roman" w:cs="Times New Roman"/>
          <w:color w:val="000000"/>
        </w:rPr>
        <w:t>Bộ giáo dục và Đào tạo, (2018) Giáo trình giáo dục quốc phòng và an ninh dùng cho sinh viên các trường đại học, cao đẳng, tập 1, Nxb Giáo dục</w:t>
      </w:r>
    </w:p>
  </w:footnote>
  <w:footnote w:id="4">
    <w:p w14:paraId="1CD77962" w14:textId="77777777" w:rsidR="00BB55DC" w:rsidRPr="001C4B39" w:rsidRDefault="00BB55DC" w:rsidP="00BB55DC">
      <w:pPr>
        <w:pStyle w:val="FootnoteText"/>
        <w:numPr>
          <w:ilvl w:val="0"/>
          <w:numId w:val="3"/>
        </w:numPr>
        <w:rPr>
          <w:lang w:val="en-US"/>
        </w:rPr>
      </w:pPr>
      <w:r w:rsidRPr="00BB55DC">
        <w:rPr>
          <w:rFonts w:ascii="Times New Roman" w:eastAsia="Times New Roman" w:hAnsi="Times New Roman" w:cs="Times New Roman"/>
          <w:color w:val="000000"/>
        </w:rPr>
        <w:t xml:space="preserve">Bộ Quốc phòng - </w:t>
      </w:r>
      <w:r w:rsidRPr="00BB55DC">
        <w:rPr>
          <w:rFonts w:ascii="Times New Roman" w:eastAsia="Times New Roman" w:hAnsi="Times New Roman" w:cs="Times New Roman"/>
          <w:i/>
          <w:color w:val="000000"/>
        </w:rPr>
        <w:t>Sách trắng Quốc phòng Việt Nam 2019</w:t>
      </w:r>
      <w:r w:rsidRPr="00BB55DC">
        <w:rPr>
          <w:rFonts w:ascii="Times New Roman" w:eastAsia="Times New Roman" w:hAnsi="Times New Roman" w:cs="Times New Roman"/>
          <w:color w:val="000000"/>
        </w:rPr>
        <w:t xml:space="preserve">, NXB Chính trị Quốc gia sự thật, 2019, Tr, 8. </w:t>
      </w:r>
    </w:p>
  </w:footnote>
  <w:footnote w:id="5">
    <w:p w14:paraId="11586F15" w14:textId="77777777" w:rsidR="00BB55DC" w:rsidRPr="00BE50AD" w:rsidRDefault="00BB55DC" w:rsidP="00BB55DC">
      <w:pPr>
        <w:spacing w:before="60" w:after="60"/>
        <w:jc w:val="both"/>
      </w:pPr>
      <w:r w:rsidRPr="00BB55DC">
        <w:rPr>
          <w:color w:val="000000"/>
          <w:sz w:val="16"/>
          <w:szCs w:val="26"/>
        </w:rPr>
        <w:t xml:space="preserve">1. </w:t>
      </w:r>
      <w:r w:rsidRPr="00BB55DC">
        <w:rPr>
          <w:color w:val="000000"/>
          <w:sz w:val="20"/>
          <w:szCs w:val="26"/>
        </w:rPr>
        <w:t>Bộ giáo dục và Đào tạo</w:t>
      </w:r>
      <w:r w:rsidRPr="00BB55DC">
        <w:rPr>
          <w:i/>
          <w:color w:val="000000"/>
          <w:sz w:val="20"/>
          <w:szCs w:val="26"/>
        </w:rPr>
        <w:t xml:space="preserve">, </w:t>
      </w:r>
      <w:r w:rsidRPr="00BB55DC">
        <w:rPr>
          <w:color w:val="000000"/>
          <w:sz w:val="20"/>
          <w:szCs w:val="26"/>
        </w:rPr>
        <w:t>(2018)</w:t>
      </w:r>
      <w:r w:rsidRPr="00BB55DC">
        <w:rPr>
          <w:i/>
          <w:color w:val="000000"/>
          <w:sz w:val="20"/>
          <w:szCs w:val="26"/>
        </w:rPr>
        <w:t xml:space="preserve"> Giáo trình giáo dục quốc phòng và an ninh dùng cho sinh viên các trường đại học, cao đẳng</w:t>
      </w:r>
      <w:r w:rsidRPr="00BB55DC">
        <w:rPr>
          <w:color w:val="000000"/>
          <w:sz w:val="20"/>
          <w:szCs w:val="26"/>
        </w:rPr>
        <w:t>, tập 1, Nxb Giáo dục.</w:t>
      </w:r>
    </w:p>
  </w:footnote>
  <w:footnote w:id="6">
    <w:p w14:paraId="08AA413D" w14:textId="3FC5181B" w:rsidR="00BB55DC" w:rsidRPr="00970901" w:rsidRDefault="00BB55DC" w:rsidP="00BB55DC">
      <w:pPr>
        <w:pStyle w:val="FootnoteText"/>
        <w:rPr>
          <w:lang w:val="en-US"/>
        </w:rPr>
      </w:pPr>
      <w:r>
        <w:rPr>
          <w:rStyle w:val="FootnoteReference"/>
        </w:rPr>
        <w:t>2</w:t>
      </w:r>
      <w:r>
        <w:t xml:space="preserve"> </w:t>
      </w:r>
      <w:r w:rsidRPr="00BB55DC">
        <w:rPr>
          <w:rFonts w:ascii="Times New Roman" w:eastAsia="Times New Roman" w:hAnsi="Times New Roman" w:cs="Times New Roman"/>
          <w:color w:val="000000"/>
        </w:rPr>
        <w:t>Bộ giáo dục và Đào tạo</w:t>
      </w:r>
      <w:r w:rsidRPr="00BB55DC">
        <w:rPr>
          <w:rFonts w:ascii="Times New Roman" w:eastAsia="Times New Roman" w:hAnsi="Times New Roman" w:cs="Times New Roman"/>
          <w:i/>
          <w:color w:val="000000"/>
        </w:rPr>
        <w:t>,(2015) Giáo trình xây dựng, bảo vệ chủ quyền lãnh thổ, biên giới quốc gia và biển đảo Việt Nam</w:t>
      </w:r>
      <w:r w:rsidR="00970901">
        <w:rPr>
          <w:rFonts w:ascii="Times New Roman" w:eastAsia="Times New Roman" w:hAnsi="Times New Roman" w:cs="Times New Roman"/>
          <w:i/>
          <w:color w:val="000000"/>
          <w:lang w:val="en-US"/>
        </w:rPr>
        <w:t>,</w:t>
      </w:r>
      <w:r w:rsidRPr="00BB55DC">
        <w:rPr>
          <w:rFonts w:ascii="Times New Roman" w:eastAsia="Times New Roman" w:hAnsi="Times New Roman" w:cs="Times New Roman"/>
          <w:i/>
          <w:color w:val="000000"/>
        </w:rPr>
        <w:t xml:space="preserve"> </w:t>
      </w:r>
      <w:r w:rsidRPr="00970901">
        <w:rPr>
          <w:rFonts w:ascii="Times New Roman" w:eastAsia="Times New Roman" w:hAnsi="Times New Roman" w:cs="Times New Roman"/>
          <w:color w:val="000000"/>
        </w:rPr>
        <w:t>N</w:t>
      </w:r>
      <w:r w:rsidR="00970901" w:rsidRPr="00970901">
        <w:rPr>
          <w:rFonts w:ascii="Times New Roman" w:eastAsia="Times New Roman" w:hAnsi="Times New Roman" w:cs="Times New Roman"/>
          <w:color w:val="000000"/>
          <w:lang w:val="en-US"/>
        </w:rPr>
        <w:t>xb</w:t>
      </w:r>
      <w:r w:rsidRPr="00970901">
        <w:rPr>
          <w:rFonts w:ascii="Times New Roman" w:eastAsia="Times New Roman" w:hAnsi="Times New Roman" w:cs="Times New Roman"/>
          <w:color w:val="000000"/>
        </w:rPr>
        <w:t xml:space="preserve"> Giáo dục Việt Nam</w:t>
      </w:r>
      <w:r w:rsidR="00970901" w:rsidRPr="00970901">
        <w:rPr>
          <w:rFonts w:ascii="Times New Roman" w:eastAsia="Times New Roman" w:hAnsi="Times New Roman" w:cs="Times New Roman"/>
          <w:color w:val="000000"/>
          <w:lang w:val="en-US"/>
        </w:rPr>
        <w:t>.</w:t>
      </w:r>
    </w:p>
  </w:footnote>
  <w:footnote w:id="7">
    <w:p w14:paraId="73D8274C" w14:textId="4D43ECAF" w:rsidR="003E43EC" w:rsidRPr="002568E5" w:rsidRDefault="003E43EC">
      <w:pPr>
        <w:pStyle w:val="FootnoteText"/>
        <w:rPr>
          <w:lang w:val="en-US"/>
        </w:rPr>
      </w:pPr>
      <w:r>
        <w:rPr>
          <w:rStyle w:val="FootnoteReference"/>
        </w:rPr>
        <w:footnoteRef/>
      </w:r>
      <w:r>
        <w:t xml:space="preserve"> </w:t>
      </w:r>
      <w:r w:rsidR="002568E5" w:rsidRPr="002568E5">
        <w:rPr>
          <w:rFonts w:ascii="Times New Roman" w:hAnsi="Times New Roman" w:cs="Times New Roman"/>
          <w:lang w:val="en-US"/>
        </w:rPr>
        <w:t xml:space="preserve">Đảng Cộng sản Việt Nam, (2026) </w:t>
      </w:r>
      <w:r w:rsidR="002568E5" w:rsidRPr="002568E5">
        <w:rPr>
          <w:rFonts w:ascii="Times New Roman" w:hAnsi="Times New Roman" w:cs="Times New Roman"/>
          <w:i/>
          <w:lang w:val="en-US"/>
        </w:rPr>
        <w:t>Văn kiện ĐHĐB toàn quốc lần thứ XIV</w:t>
      </w:r>
      <w:r w:rsidR="002568E5" w:rsidRPr="002568E5">
        <w:rPr>
          <w:rFonts w:ascii="Times New Roman" w:hAnsi="Times New Roman" w:cs="Times New Roman"/>
          <w:lang w:val="en-US"/>
        </w:rPr>
        <w:t>, tập 2, Nxb Chính trị quốc gia</w:t>
      </w:r>
      <w:r w:rsidR="00741C37">
        <w:rPr>
          <w:rFonts w:ascii="Times New Roman" w:hAnsi="Times New Roman" w:cs="Times New Roman"/>
          <w:lang w:val="en-US"/>
        </w:rPr>
        <w:t>, Hà Nội, 2026, tr237.</w:t>
      </w:r>
    </w:p>
  </w:footnote>
  <w:footnote w:id="8">
    <w:p w14:paraId="6F051D8F" w14:textId="07B844BA" w:rsidR="00CC22EF" w:rsidRPr="00CC22EF" w:rsidRDefault="00CC22EF">
      <w:pPr>
        <w:pStyle w:val="FootnoteText"/>
        <w:rPr>
          <w:lang w:val="en-US"/>
        </w:rPr>
      </w:pPr>
      <w:r w:rsidRPr="00CC22EF">
        <w:rPr>
          <w:rStyle w:val="FootnoteReference"/>
          <w:rFonts w:ascii="Times New Roman" w:hAnsi="Times New Roman" w:cs="Times New Roman"/>
        </w:rPr>
        <w:footnoteRef/>
      </w:r>
      <w:r w:rsidRPr="00CC22EF">
        <w:rPr>
          <w:rFonts w:ascii="Times New Roman" w:hAnsi="Times New Roman" w:cs="Times New Roman"/>
        </w:rPr>
        <w:t xml:space="preserve"> </w:t>
      </w:r>
      <w:r w:rsidRPr="002568E5">
        <w:rPr>
          <w:rFonts w:ascii="Times New Roman" w:hAnsi="Times New Roman" w:cs="Times New Roman"/>
          <w:lang w:val="en-US"/>
        </w:rPr>
        <w:t xml:space="preserve">Đảng Cộng sản Việt Nam, </w:t>
      </w:r>
      <w:r w:rsidRPr="002568E5">
        <w:rPr>
          <w:rFonts w:ascii="Times New Roman" w:hAnsi="Times New Roman" w:cs="Times New Roman"/>
          <w:i/>
          <w:lang w:val="en-US"/>
        </w:rPr>
        <w:t>Văn kiện ĐHĐB toàn quốc lần thứ XIV</w:t>
      </w:r>
      <w:r w:rsidRPr="002568E5">
        <w:rPr>
          <w:rFonts w:ascii="Times New Roman" w:hAnsi="Times New Roman" w:cs="Times New Roman"/>
          <w:lang w:val="en-US"/>
        </w:rPr>
        <w:t>, tập 2, Nxb Chính trị quốc gia</w:t>
      </w:r>
      <w:r w:rsidR="00741C37">
        <w:rPr>
          <w:rFonts w:ascii="Times New Roman" w:hAnsi="Times New Roman" w:cs="Times New Roman"/>
          <w:lang w:val="en-US"/>
        </w:rPr>
        <w:t xml:space="preserve">, </w:t>
      </w:r>
      <w:r w:rsidR="00C60302">
        <w:rPr>
          <w:rFonts w:ascii="Times New Roman" w:hAnsi="Times New Roman" w:cs="Times New Roman"/>
          <w:lang w:val="en-US"/>
        </w:rPr>
        <w:t>H</w:t>
      </w:r>
      <w:r w:rsidR="00741C37">
        <w:rPr>
          <w:rFonts w:ascii="Times New Roman" w:hAnsi="Times New Roman" w:cs="Times New Roman"/>
          <w:lang w:val="en-US"/>
        </w:rPr>
        <w:t>à Nội, 2026, tr62</w:t>
      </w:r>
    </w:p>
  </w:footnote>
  <w:footnote w:id="9">
    <w:p w14:paraId="513DCE9C" w14:textId="43314EEA" w:rsidR="00C32F9B" w:rsidRPr="00C32F9B" w:rsidRDefault="00C32F9B">
      <w:pPr>
        <w:pStyle w:val="FootnoteText"/>
        <w:rPr>
          <w:rFonts w:ascii="Times New Roman" w:hAnsi="Times New Roman" w:cs="Times New Roman"/>
          <w:lang w:val="en-US"/>
        </w:rPr>
      </w:pPr>
      <w:r w:rsidRPr="00C32F9B">
        <w:rPr>
          <w:rStyle w:val="FootnoteReference"/>
          <w:rFonts w:ascii="Times New Roman" w:hAnsi="Times New Roman" w:cs="Times New Roman"/>
        </w:rPr>
        <w:footnoteRef/>
      </w:r>
      <w:r w:rsidRPr="00C32F9B">
        <w:rPr>
          <w:rFonts w:ascii="Times New Roman" w:hAnsi="Times New Roman" w:cs="Times New Roman"/>
        </w:rPr>
        <w:t xml:space="preserve"> </w:t>
      </w:r>
      <w:bookmarkStart w:id="6" w:name="_Hlk226534354"/>
      <w:r w:rsidRPr="00C32F9B">
        <w:rPr>
          <w:rFonts w:ascii="Times New Roman" w:hAnsi="Times New Roman" w:cs="Times New Roman"/>
          <w:lang w:val="en-US"/>
        </w:rPr>
        <w:t xml:space="preserve">Phan Văn Giang, </w:t>
      </w:r>
      <w:r w:rsidRPr="00C32F9B">
        <w:rPr>
          <w:rFonts w:ascii="Times New Roman" w:hAnsi="Times New Roman" w:cs="Times New Roman"/>
          <w:i/>
          <w:lang w:val="en-US"/>
        </w:rPr>
        <w:t>Chuyên đề Tư duy nhận thức mới về quốc phòng, bảo vệ Tổ quốc của Đại hội XIV</w:t>
      </w:r>
      <w:r w:rsidR="00741C37">
        <w:rPr>
          <w:rFonts w:ascii="Times New Roman" w:hAnsi="Times New Roman" w:cs="Times New Roman"/>
          <w:i/>
          <w:lang w:val="en-US"/>
        </w:rPr>
        <w:t>, Hà Nội, 2026.</w:t>
      </w:r>
      <w:bookmarkEnd w:id="6"/>
    </w:p>
  </w:footnote>
  <w:footnote w:id="10">
    <w:p w14:paraId="38D4C8FA" w14:textId="0993684C" w:rsidR="00CC22EF" w:rsidRPr="00CC22EF" w:rsidRDefault="00CC22EF">
      <w:pPr>
        <w:pStyle w:val="FootnoteText"/>
        <w:rPr>
          <w:lang w:val="en-US"/>
        </w:rPr>
      </w:pPr>
      <w:r>
        <w:rPr>
          <w:rStyle w:val="FootnoteReference"/>
        </w:rPr>
        <w:footnoteRef/>
      </w:r>
      <w:r>
        <w:t xml:space="preserve"> </w:t>
      </w:r>
      <w:r w:rsidRPr="002568E5">
        <w:rPr>
          <w:rFonts w:ascii="Times New Roman" w:hAnsi="Times New Roman" w:cs="Times New Roman"/>
          <w:lang w:val="en-US"/>
        </w:rPr>
        <w:t xml:space="preserve">Đảng Cộng sản Việt Nam, (2026) </w:t>
      </w:r>
      <w:r w:rsidRPr="002568E5">
        <w:rPr>
          <w:rFonts w:ascii="Times New Roman" w:hAnsi="Times New Roman" w:cs="Times New Roman"/>
          <w:i/>
          <w:lang w:val="en-US"/>
        </w:rPr>
        <w:t>Văn kiện ĐHĐB toàn quốc lần thứ XIV</w:t>
      </w:r>
      <w:r w:rsidRPr="002568E5">
        <w:rPr>
          <w:rFonts w:ascii="Times New Roman" w:hAnsi="Times New Roman" w:cs="Times New Roman"/>
          <w:lang w:val="en-US"/>
        </w:rPr>
        <w:t>, tập 2, Nxb Chính trị quốc gia</w:t>
      </w:r>
      <w:r w:rsidR="00741C37">
        <w:rPr>
          <w:rFonts w:ascii="Times New Roman" w:hAnsi="Times New Roman" w:cs="Times New Roman"/>
          <w:lang w:val="en-US"/>
        </w:rPr>
        <w:t>, Hà Nội, 2026, tr136.</w:t>
      </w:r>
    </w:p>
  </w:footnote>
  <w:footnote w:id="11">
    <w:p w14:paraId="4F339B88" w14:textId="77777777" w:rsidR="000515AA" w:rsidRPr="00555924" w:rsidRDefault="000515AA" w:rsidP="000515AA">
      <w:pPr>
        <w:pStyle w:val="FootnoteText"/>
        <w:rPr>
          <w:lang w:val="en-US"/>
        </w:rPr>
      </w:pPr>
      <w:r>
        <w:rPr>
          <w:rStyle w:val="FootnoteReference"/>
        </w:rPr>
        <w:footnoteRef/>
      </w:r>
      <w:r>
        <w:t xml:space="preserve"> </w:t>
      </w:r>
      <w:r w:rsidRPr="00C32F9B">
        <w:rPr>
          <w:rFonts w:ascii="Times New Roman" w:hAnsi="Times New Roman" w:cs="Times New Roman"/>
          <w:lang w:val="en-US"/>
        </w:rPr>
        <w:t xml:space="preserve">Phan Văn Giang, (2026), </w:t>
      </w:r>
      <w:r w:rsidRPr="00C32F9B">
        <w:rPr>
          <w:rFonts w:ascii="Times New Roman" w:hAnsi="Times New Roman" w:cs="Times New Roman"/>
          <w:i/>
          <w:lang w:val="en-US"/>
        </w:rPr>
        <w:t>Chuyên đề Tư duy nhận thức mới về quốc phòng, bảo vệ Tổ quốc của Đại hội XI</w:t>
      </w:r>
      <w:r>
        <w:rPr>
          <w:rFonts w:ascii="Times New Roman" w:hAnsi="Times New Roman" w:cs="Times New Roman"/>
          <w:i/>
          <w:lang w:val="en-US"/>
        </w:rPr>
        <w:t>V, Hà Nội, 2026.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EC972CD"/>
    <w:multiLevelType w:val="hybridMultilevel"/>
    <w:tmpl w:val="AA5E6418"/>
    <w:lvl w:ilvl="0" w:tplc="C3121E4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60DB7987"/>
    <w:multiLevelType w:val="hybridMultilevel"/>
    <w:tmpl w:val="69020440"/>
    <w:lvl w:ilvl="0" w:tplc="B276E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23221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3122506">
    <w:abstractNumId w:val="1"/>
  </w:num>
  <w:num w:numId="3" w16cid:durableId="10767049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FD"/>
    <w:rsid w:val="00000465"/>
    <w:rsid w:val="000072BA"/>
    <w:rsid w:val="0001304C"/>
    <w:rsid w:val="00037264"/>
    <w:rsid w:val="000409FD"/>
    <w:rsid w:val="0004249E"/>
    <w:rsid w:val="000515AA"/>
    <w:rsid w:val="0008452C"/>
    <w:rsid w:val="000A3FF6"/>
    <w:rsid w:val="000B3602"/>
    <w:rsid w:val="000C7186"/>
    <w:rsid w:val="000E6170"/>
    <w:rsid w:val="00100502"/>
    <w:rsid w:val="0010198D"/>
    <w:rsid w:val="00140E46"/>
    <w:rsid w:val="00144DF0"/>
    <w:rsid w:val="00155783"/>
    <w:rsid w:val="00193856"/>
    <w:rsid w:val="001A17B5"/>
    <w:rsid w:val="001C3F8D"/>
    <w:rsid w:val="001E327B"/>
    <w:rsid w:val="00203253"/>
    <w:rsid w:val="002350D8"/>
    <w:rsid w:val="00242329"/>
    <w:rsid w:val="002441B3"/>
    <w:rsid w:val="00244835"/>
    <w:rsid w:val="002568E5"/>
    <w:rsid w:val="002607FD"/>
    <w:rsid w:val="0028315D"/>
    <w:rsid w:val="0029300D"/>
    <w:rsid w:val="002F701A"/>
    <w:rsid w:val="00310851"/>
    <w:rsid w:val="00315DE0"/>
    <w:rsid w:val="0033295A"/>
    <w:rsid w:val="00335A3A"/>
    <w:rsid w:val="003529A1"/>
    <w:rsid w:val="00386B6D"/>
    <w:rsid w:val="00393888"/>
    <w:rsid w:val="003A6E3D"/>
    <w:rsid w:val="003C0A59"/>
    <w:rsid w:val="003C3200"/>
    <w:rsid w:val="003E43EC"/>
    <w:rsid w:val="003F0EBE"/>
    <w:rsid w:val="0042784D"/>
    <w:rsid w:val="00432D52"/>
    <w:rsid w:val="0043313C"/>
    <w:rsid w:val="0048502F"/>
    <w:rsid w:val="004865F8"/>
    <w:rsid w:val="005273BA"/>
    <w:rsid w:val="005376DD"/>
    <w:rsid w:val="00555924"/>
    <w:rsid w:val="00583F5B"/>
    <w:rsid w:val="00590789"/>
    <w:rsid w:val="00596925"/>
    <w:rsid w:val="005A1D4C"/>
    <w:rsid w:val="005A45DB"/>
    <w:rsid w:val="00613F33"/>
    <w:rsid w:val="00661B6C"/>
    <w:rsid w:val="006A19E6"/>
    <w:rsid w:val="006C0864"/>
    <w:rsid w:val="006D39A8"/>
    <w:rsid w:val="007012DA"/>
    <w:rsid w:val="00704EAC"/>
    <w:rsid w:val="00736A07"/>
    <w:rsid w:val="00741C37"/>
    <w:rsid w:val="00745343"/>
    <w:rsid w:val="00794DB4"/>
    <w:rsid w:val="007F63E1"/>
    <w:rsid w:val="008161A8"/>
    <w:rsid w:val="00830AA6"/>
    <w:rsid w:val="008520D7"/>
    <w:rsid w:val="008531B1"/>
    <w:rsid w:val="00875E0A"/>
    <w:rsid w:val="008819B5"/>
    <w:rsid w:val="008E24D6"/>
    <w:rsid w:val="00902C6A"/>
    <w:rsid w:val="00903A0A"/>
    <w:rsid w:val="009451FD"/>
    <w:rsid w:val="009464F6"/>
    <w:rsid w:val="00970901"/>
    <w:rsid w:val="00994DA9"/>
    <w:rsid w:val="009D7EBB"/>
    <w:rsid w:val="00A165DE"/>
    <w:rsid w:val="00A47F35"/>
    <w:rsid w:val="00B168EF"/>
    <w:rsid w:val="00B74DCA"/>
    <w:rsid w:val="00B936C8"/>
    <w:rsid w:val="00BB2D0A"/>
    <w:rsid w:val="00BB55DC"/>
    <w:rsid w:val="00BD61DE"/>
    <w:rsid w:val="00BE1FBC"/>
    <w:rsid w:val="00BE3E01"/>
    <w:rsid w:val="00C32F9B"/>
    <w:rsid w:val="00C462E8"/>
    <w:rsid w:val="00C60302"/>
    <w:rsid w:val="00C800E0"/>
    <w:rsid w:val="00C85999"/>
    <w:rsid w:val="00C94E19"/>
    <w:rsid w:val="00CC22EF"/>
    <w:rsid w:val="00CD2ABF"/>
    <w:rsid w:val="00CD4F09"/>
    <w:rsid w:val="00CE412F"/>
    <w:rsid w:val="00D403E3"/>
    <w:rsid w:val="00DB1A09"/>
    <w:rsid w:val="00DE3076"/>
    <w:rsid w:val="00E53F71"/>
    <w:rsid w:val="00E65AE2"/>
    <w:rsid w:val="00E70628"/>
    <w:rsid w:val="00E91C83"/>
    <w:rsid w:val="00F458E6"/>
    <w:rsid w:val="00F720E1"/>
    <w:rsid w:val="00F868B9"/>
    <w:rsid w:val="00F87CA3"/>
    <w:rsid w:val="00F90F04"/>
    <w:rsid w:val="00FA1A01"/>
    <w:rsid w:val="00FB6B61"/>
    <w:rsid w:val="00FD0577"/>
    <w:rsid w:val="00FD2CC6"/>
    <w:rsid w:val="00FE16CA"/>
    <w:rsid w:val="00FF2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BEBA"/>
  <w15:chartTrackingRefBased/>
  <w15:docId w15:val="{DD400202-8D4F-4088-A72B-52CD84705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F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44DF0"/>
    <w:pPr>
      <w:keepNext/>
      <w:keepLines/>
      <w:spacing w:before="480" w:line="276" w:lineRule="auto"/>
      <w:outlineLvl w:val="0"/>
    </w:pPr>
    <w:rPr>
      <w:rFonts w:ascii="Calibri" w:eastAsia="Calibri" w:hAnsi="Calibri" w:cs="Calibri"/>
      <w:b/>
      <w:color w:val="366091"/>
      <w:sz w:val="28"/>
      <w:szCs w:val="28"/>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09FD"/>
    <w:pPr>
      <w:tabs>
        <w:tab w:val="center" w:pos="4320"/>
        <w:tab w:val="right" w:pos="8640"/>
      </w:tabs>
    </w:pPr>
  </w:style>
  <w:style w:type="character" w:customStyle="1" w:styleId="FooterChar">
    <w:name w:val="Footer Char"/>
    <w:basedOn w:val="DefaultParagraphFont"/>
    <w:link w:val="Footer"/>
    <w:uiPriority w:val="99"/>
    <w:rsid w:val="000409FD"/>
    <w:rPr>
      <w:rFonts w:ascii="Times New Roman" w:eastAsia="Times New Roman" w:hAnsi="Times New Roman" w:cs="Times New Roman"/>
      <w:sz w:val="24"/>
      <w:szCs w:val="24"/>
    </w:rPr>
  </w:style>
  <w:style w:type="character" w:styleId="PageNumber">
    <w:name w:val="page number"/>
    <w:basedOn w:val="DefaultParagraphFont"/>
    <w:rsid w:val="000409FD"/>
  </w:style>
  <w:style w:type="table" w:styleId="TableGrid">
    <w:name w:val="Table Grid"/>
    <w:basedOn w:val="TableNormal"/>
    <w:uiPriority w:val="39"/>
    <w:rsid w:val="00315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AC"/>
    <w:rPr>
      <w:rFonts w:ascii="Segoe UI" w:eastAsia="Times New Roman" w:hAnsi="Segoe UI" w:cs="Segoe UI"/>
      <w:sz w:val="18"/>
      <w:szCs w:val="18"/>
    </w:rPr>
  </w:style>
  <w:style w:type="paragraph" w:styleId="ListParagraph">
    <w:name w:val="List Paragraph"/>
    <w:basedOn w:val="Normal"/>
    <w:uiPriority w:val="34"/>
    <w:qFormat/>
    <w:rsid w:val="00704EAC"/>
    <w:pPr>
      <w:ind w:left="720"/>
      <w:contextualSpacing/>
    </w:pPr>
  </w:style>
  <w:style w:type="character" w:customStyle="1" w:styleId="Heading1Char">
    <w:name w:val="Heading 1 Char"/>
    <w:basedOn w:val="DefaultParagraphFont"/>
    <w:link w:val="Heading1"/>
    <w:rsid w:val="00144DF0"/>
    <w:rPr>
      <w:rFonts w:ascii="Calibri" w:eastAsia="Calibri" w:hAnsi="Calibri" w:cs="Calibri"/>
      <w:b/>
      <w:color w:val="366091"/>
      <w:sz w:val="28"/>
      <w:szCs w:val="28"/>
      <w:lang w:val="vi-VN" w:eastAsia="zh-CN"/>
    </w:rPr>
  </w:style>
  <w:style w:type="paragraph" w:styleId="FootnoteText">
    <w:name w:val="footnote text"/>
    <w:basedOn w:val="Normal"/>
    <w:link w:val="FootnoteTextChar"/>
    <w:uiPriority w:val="99"/>
    <w:unhideWhenUsed/>
    <w:rsid w:val="00144DF0"/>
    <w:rPr>
      <w:rFonts w:ascii="Calibri" w:eastAsia="Calibri" w:hAnsi="Calibri" w:cs="Calibri"/>
      <w:sz w:val="20"/>
      <w:szCs w:val="20"/>
      <w:lang w:val="vi-VN" w:eastAsia="zh-CN"/>
    </w:rPr>
  </w:style>
  <w:style w:type="character" w:customStyle="1" w:styleId="FootnoteTextChar">
    <w:name w:val="Footnote Text Char"/>
    <w:basedOn w:val="DefaultParagraphFont"/>
    <w:link w:val="FootnoteText"/>
    <w:uiPriority w:val="99"/>
    <w:rsid w:val="00144DF0"/>
    <w:rPr>
      <w:rFonts w:ascii="Calibri" w:eastAsia="Calibri" w:hAnsi="Calibri" w:cs="Calibri"/>
      <w:sz w:val="20"/>
      <w:szCs w:val="20"/>
      <w:lang w:val="vi-VN" w:eastAsia="zh-CN"/>
    </w:rPr>
  </w:style>
  <w:style w:type="character" w:styleId="FootnoteReference">
    <w:name w:val="footnote reference"/>
    <w:basedOn w:val="DefaultParagraphFont"/>
    <w:uiPriority w:val="99"/>
    <w:semiHidden/>
    <w:unhideWhenUsed/>
    <w:rsid w:val="00144DF0"/>
    <w:rPr>
      <w:vertAlign w:val="superscript"/>
    </w:rPr>
  </w:style>
  <w:style w:type="paragraph" w:styleId="Header">
    <w:name w:val="header"/>
    <w:basedOn w:val="Normal"/>
    <w:link w:val="HeaderChar"/>
    <w:uiPriority w:val="99"/>
    <w:unhideWhenUsed/>
    <w:rsid w:val="000A3FF6"/>
    <w:pPr>
      <w:tabs>
        <w:tab w:val="center" w:pos="4680"/>
        <w:tab w:val="right" w:pos="9360"/>
      </w:tabs>
    </w:pPr>
  </w:style>
  <w:style w:type="character" w:customStyle="1" w:styleId="HeaderChar">
    <w:name w:val="Header Char"/>
    <w:basedOn w:val="DefaultParagraphFont"/>
    <w:link w:val="Header"/>
    <w:uiPriority w:val="99"/>
    <w:rsid w:val="000A3FF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13A18-21BD-4BAD-A244-94BDC0D28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19</Pages>
  <Words>6909</Words>
  <Characters>39384</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138</cp:revision>
  <cp:lastPrinted>2023-08-09T01:33:00Z</cp:lastPrinted>
  <dcterms:created xsi:type="dcterms:W3CDTF">2023-08-09T08:55:00Z</dcterms:created>
  <dcterms:modified xsi:type="dcterms:W3CDTF">2026-04-09T03:05:00Z</dcterms:modified>
</cp:coreProperties>
</file>